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9F1" w:rsidRDefault="004119F1" w:rsidP="004119F1">
      <w:pPr>
        <w:spacing w:line="240" w:lineRule="auto"/>
        <w:jc w:val="center"/>
      </w:pPr>
      <w:r>
        <w:rPr>
          <w:rFonts w:eastAsia="方正准圆_GBK" w:hint="eastAsia"/>
          <w:sz w:val="48"/>
        </w:rPr>
        <w:t>第七单元</w:t>
      </w:r>
      <w:r>
        <w:rPr>
          <w:sz w:val="48"/>
        </w:rPr>
        <w:t xml:space="preserve">　</w:t>
      </w:r>
      <w:r>
        <w:rPr>
          <w:rFonts w:eastAsia="方正准圆_GBK" w:hint="eastAsia"/>
          <w:sz w:val="48"/>
        </w:rPr>
        <w:t>异域风情</w:t>
      </w:r>
    </w:p>
    <w:p w:rsidR="004119F1" w:rsidRDefault="004119F1" w:rsidP="004119F1">
      <w:pPr>
        <w:spacing w:line="240" w:lineRule="auto"/>
        <w:jc w:val="center"/>
      </w:pPr>
      <w:r>
        <w:rPr>
          <w:noProof/>
        </w:rPr>
        <w:drawing>
          <wp:inline distT="0" distB="0" distL="0" distR="0">
            <wp:extent cx="2490480" cy="539640"/>
            <wp:effectExtent l="0" t="0" r="0" b="0"/>
            <wp:docPr id="1579" name="单元整体说课.jpg" descr="id:2147510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5"/>
                    <a:stretch>
                      <a:fillRect/>
                    </a:stretch>
                  </pic:blipFill>
                  <pic:spPr>
                    <a:xfrm>
                      <a:off x="0" y="0"/>
                      <a:ext cx="2490480" cy="53964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1170720" cy="252720"/>
            <wp:effectExtent l="0" t="0" r="0" b="0"/>
            <wp:docPr id="1580" name="单元整体备课.jpg" descr="id:2147510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6"/>
                    <a:stretch>
                      <a:fillRect/>
                    </a:stretch>
                  </pic:blipFill>
                  <pic:spPr>
                    <a:xfrm>
                      <a:off x="0" y="0"/>
                      <a:ext cx="1170720" cy="252720"/>
                    </a:xfrm>
                    <a:prstGeom prst="rect">
                      <a:avLst/>
                    </a:prstGeom>
                  </pic:spPr>
                </pic:pic>
              </a:graphicData>
            </a:graphic>
          </wp:inline>
        </w:drawing>
      </w:r>
    </w:p>
    <w:p w:rsidR="004119F1" w:rsidRDefault="004119F1" w:rsidP="004119F1">
      <w:pPr>
        <w:spacing w:line="240" w:lineRule="auto"/>
        <w:ind w:firstLineChars="200" w:firstLine="360"/>
      </w:pPr>
      <w:r>
        <w:rPr>
          <w:rFonts w:hint="eastAsia"/>
        </w:rPr>
        <w:t>本单元围绕“世界各地”的主题</w:t>
      </w:r>
      <w:r>
        <w:rPr>
          <w:rFonts w:ascii="方正书宋_GBK" w:hAnsi="方正书宋_GBK"/>
        </w:rPr>
        <w:t>,</w:t>
      </w:r>
      <w:r>
        <w:rPr>
          <w:rFonts w:hint="eastAsia"/>
        </w:rPr>
        <w:t>编排了《威尼斯的小艇》《牧场之国》《金字塔》三篇课文</w:t>
      </w:r>
      <w:r>
        <w:rPr>
          <w:rFonts w:ascii="方正书宋_GBK" w:hAnsi="方正书宋_GBK"/>
        </w:rPr>
        <w:t>,</w:t>
      </w:r>
      <w:r>
        <w:rPr>
          <w:rFonts w:hint="eastAsia"/>
        </w:rPr>
        <w:t>展现了水城威尼斯独特的城市风光</w:t>
      </w:r>
      <w:r>
        <w:rPr>
          <w:rFonts w:ascii="方正书宋_GBK" w:hAnsi="方正书宋_GBK"/>
        </w:rPr>
        <w:t>,</w:t>
      </w:r>
      <w:r>
        <w:rPr>
          <w:rFonts w:hint="eastAsia"/>
        </w:rPr>
        <w:t>描绘了荷兰安闲的牧场</w:t>
      </w:r>
      <w:r>
        <w:rPr>
          <w:rFonts w:ascii="方正书宋_GBK" w:hAnsi="方正书宋_GBK"/>
        </w:rPr>
        <w:t>,</w:t>
      </w:r>
      <w:r>
        <w:rPr>
          <w:rFonts w:hint="eastAsia"/>
        </w:rPr>
        <w:t>介绍了古老的埃及金字塔</w:t>
      </w:r>
      <w:r>
        <w:rPr>
          <w:rFonts w:ascii="方正书宋_GBK" w:hAnsi="方正书宋_GBK"/>
        </w:rPr>
        <w:t>,</w:t>
      </w:r>
      <w:r>
        <w:rPr>
          <w:rFonts w:hint="eastAsia"/>
        </w:rPr>
        <w:t>呈现出一幅幅动人的画卷</w:t>
      </w:r>
      <w:r>
        <w:rPr>
          <w:rFonts w:ascii="方正书宋_GBK" w:hAnsi="方正书宋_GBK"/>
        </w:rPr>
        <w:t>,</w:t>
      </w:r>
      <w:r>
        <w:rPr>
          <w:rFonts w:hint="eastAsia"/>
        </w:rPr>
        <w:t>体现了世界各地丰富多彩的自然、人文景观的魅力</w:t>
      </w:r>
      <w:r>
        <w:rPr>
          <w:rFonts w:ascii="方正书宋_GBK" w:hAnsi="方正书宋_GBK"/>
        </w:rPr>
        <w:t>,</w:t>
      </w:r>
      <w:r>
        <w:rPr>
          <w:rFonts w:hint="eastAsia"/>
        </w:rPr>
        <w:t>能激发学生了解世界多元文化的兴趣。</w:t>
      </w:r>
    </w:p>
    <w:p w:rsidR="004119F1" w:rsidRDefault="004119F1" w:rsidP="004119F1">
      <w:pPr>
        <w:spacing w:line="240" w:lineRule="auto"/>
        <w:jc w:val="center"/>
      </w:pPr>
      <w:r>
        <w:rPr>
          <w:noProof/>
        </w:rPr>
        <w:drawing>
          <wp:inline distT="0" distB="0" distL="0" distR="0">
            <wp:extent cx="1170720" cy="252720"/>
            <wp:effectExtent l="0" t="0" r="0" b="0"/>
            <wp:docPr id="1581" name="单元语文要素.jpg" descr="id:2147510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7"/>
                    <a:stretch>
                      <a:fillRect/>
                    </a:stretch>
                  </pic:blipFill>
                  <pic:spPr>
                    <a:xfrm>
                      <a:off x="0" y="0"/>
                      <a:ext cx="1170720" cy="252720"/>
                    </a:xfrm>
                    <a:prstGeom prst="rect">
                      <a:avLst/>
                    </a:prstGeom>
                  </pic:spPr>
                </pic:pic>
              </a:graphicData>
            </a:graphic>
          </wp:inline>
        </w:drawing>
      </w:r>
    </w:p>
    <w:p w:rsidR="004119F1" w:rsidRDefault="004119F1" w:rsidP="004119F1">
      <w:pPr>
        <w:spacing w:line="240" w:lineRule="auto"/>
        <w:ind w:firstLineChars="200" w:firstLine="360"/>
      </w:pPr>
      <w:r>
        <w:rPr>
          <w:rFonts w:hint="eastAsia"/>
        </w:rPr>
        <w:t>本单元的语文要素是“体会静态描写和动态描写的表达效果”。五年级上册教材已经引导学生初步体会课文中的静态描写和动态描写</w:t>
      </w:r>
      <w:r>
        <w:rPr>
          <w:rFonts w:ascii="方正书宋_GBK" w:hAnsi="方正书宋_GBK"/>
        </w:rPr>
        <w:t>,</w:t>
      </w:r>
      <w:r>
        <w:rPr>
          <w:rFonts w:hint="eastAsia"/>
        </w:rPr>
        <w:t>本单元在此基础上</w:t>
      </w:r>
      <w:r>
        <w:rPr>
          <w:rFonts w:ascii="方正书宋_GBK" w:hAnsi="方正书宋_GBK"/>
        </w:rPr>
        <w:t>,</w:t>
      </w:r>
      <w:r>
        <w:rPr>
          <w:rFonts w:hint="eastAsia"/>
        </w:rPr>
        <w:t>进一步引导学生体会其表达效果。</w:t>
      </w:r>
    </w:p>
    <w:p w:rsidR="004119F1" w:rsidRDefault="004119F1" w:rsidP="004119F1">
      <w:pPr>
        <w:spacing w:line="240" w:lineRule="auto"/>
        <w:ind w:firstLineChars="200" w:firstLine="360"/>
      </w:pPr>
      <w:r>
        <w:rPr>
          <w:rFonts w:hint="eastAsia"/>
        </w:rPr>
        <w:t>本单元的习作要求是“搜集资料</w:t>
      </w:r>
      <w:r>
        <w:rPr>
          <w:rFonts w:ascii="方正书宋_GBK" w:hAnsi="方正书宋_GBK"/>
        </w:rPr>
        <w:t>,</w:t>
      </w:r>
      <w:r>
        <w:rPr>
          <w:rFonts w:hint="eastAsia"/>
        </w:rPr>
        <w:t>介绍一个地方”</w:t>
      </w:r>
      <w:r>
        <w:rPr>
          <w:rFonts w:ascii="方正书宋_GBK" w:hAnsi="方正书宋_GBK"/>
        </w:rPr>
        <w:t>,</w:t>
      </w:r>
      <w:r>
        <w:rPr>
          <w:rFonts w:hint="eastAsia"/>
        </w:rPr>
        <w:t>习作任务是写一处中国的世界文化遗产。</w:t>
      </w:r>
    </w:p>
    <w:p w:rsidR="004119F1" w:rsidRDefault="004119F1" w:rsidP="004119F1">
      <w:pPr>
        <w:spacing w:line="240" w:lineRule="auto"/>
        <w:jc w:val="center"/>
      </w:pPr>
      <w:r>
        <w:rPr>
          <w:noProof/>
        </w:rPr>
        <w:drawing>
          <wp:inline distT="0" distB="0" distL="0" distR="0">
            <wp:extent cx="1478880" cy="252720"/>
            <wp:effectExtent l="0" t="0" r="0" b="0"/>
            <wp:docPr id="1582" name="语文要素思维导图.jpg" descr="id:2147510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a:stretch>
                      <a:fillRect/>
                    </a:stretch>
                  </pic:blipFill>
                  <pic:spPr>
                    <a:xfrm>
                      <a:off x="0" y="0"/>
                      <a:ext cx="1478880" cy="25272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4998240" cy="2383200"/>
            <wp:effectExtent l="0" t="0" r="0" b="0"/>
            <wp:docPr id="1583" name="五下-7.eps" descr="id:2147510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9"/>
                    <a:stretch>
                      <a:fillRect/>
                    </a:stretch>
                  </pic:blipFill>
                  <pic:spPr>
                    <a:xfrm>
                      <a:off x="0" y="0"/>
                      <a:ext cx="4998240" cy="238320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1636560" cy="252720"/>
            <wp:effectExtent l="0" t="0" r="0" b="0"/>
            <wp:docPr id="1584" name="教学要点及课时安排.jpg" descr="id:2147510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636560" cy="252720"/>
                    </a:xfrm>
                    <a:prstGeom prst="rect">
                      <a:avLst/>
                    </a:prstGeom>
                  </pic:spPr>
                </pic:pic>
              </a:graphicData>
            </a:graphic>
          </wp:inline>
        </w:drawing>
      </w:r>
    </w:p>
    <w:p w:rsidR="004119F1" w:rsidRDefault="004119F1" w:rsidP="004119F1">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4119F1" w:rsidTr="00051C53">
        <w:trPr>
          <w:jc w:val="center"/>
        </w:trPr>
        <w:tc>
          <w:tcPr>
            <w:tcW w:w="1149" w:type="dxa"/>
            <w:tcMar>
              <w:left w:w="0" w:type="dxa"/>
              <w:right w:w="0" w:type="dxa"/>
            </w:tcMar>
            <w:vAlign w:val="center"/>
          </w:tcPr>
          <w:p w:rsidR="004119F1" w:rsidRDefault="004119F1" w:rsidP="00051C53">
            <w:pPr>
              <w:spacing w:line="240" w:lineRule="auto"/>
              <w:jc w:val="center"/>
            </w:pPr>
            <w:r>
              <w:rPr>
                <w:rFonts w:eastAsia="方正黑体_GBK" w:hint="eastAsia"/>
                <w:sz w:val="16"/>
              </w:rPr>
              <w:t>分类</w:t>
            </w:r>
          </w:p>
        </w:tc>
        <w:tc>
          <w:tcPr>
            <w:tcW w:w="1148" w:type="dxa"/>
            <w:tcMar>
              <w:left w:w="0" w:type="dxa"/>
              <w:right w:w="0" w:type="dxa"/>
            </w:tcMar>
            <w:vAlign w:val="center"/>
          </w:tcPr>
          <w:p w:rsidR="004119F1" w:rsidRDefault="004119F1" w:rsidP="00051C53">
            <w:pPr>
              <w:spacing w:line="240" w:lineRule="auto"/>
              <w:jc w:val="center"/>
            </w:pPr>
            <w:r>
              <w:rPr>
                <w:rFonts w:eastAsia="方正黑体_GBK" w:hint="eastAsia"/>
                <w:sz w:val="16"/>
              </w:rPr>
              <w:t>内容</w:t>
            </w:r>
          </w:p>
        </w:tc>
        <w:tc>
          <w:tcPr>
            <w:tcW w:w="861" w:type="dxa"/>
            <w:tcMar>
              <w:left w:w="0" w:type="dxa"/>
              <w:right w:w="0" w:type="dxa"/>
            </w:tcMar>
            <w:vAlign w:val="center"/>
          </w:tcPr>
          <w:p w:rsidR="004119F1" w:rsidRDefault="004119F1" w:rsidP="00051C53">
            <w:pPr>
              <w:spacing w:line="240" w:lineRule="auto"/>
              <w:jc w:val="center"/>
            </w:pPr>
            <w:r>
              <w:rPr>
                <w:rFonts w:eastAsia="方正黑体_GBK" w:hint="eastAsia"/>
                <w:sz w:val="16"/>
              </w:rPr>
              <w:t>课时</w:t>
            </w:r>
          </w:p>
        </w:tc>
        <w:tc>
          <w:tcPr>
            <w:tcW w:w="5167" w:type="dxa"/>
            <w:tcMar>
              <w:left w:w="105" w:type="dxa"/>
              <w:right w:w="105" w:type="dxa"/>
            </w:tcMar>
            <w:vAlign w:val="center"/>
          </w:tcPr>
          <w:p w:rsidR="004119F1" w:rsidRDefault="004119F1" w:rsidP="00051C53">
            <w:pPr>
              <w:spacing w:line="240" w:lineRule="auto"/>
              <w:jc w:val="center"/>
            </w:pPr>
            <w:r>
              <w:rPr>
                <w:rFonts w:eastAsia="方正黑体_GBK" w:hint="eastAsia"/>
                <w:sz w:val="16"/>
              </w:rPr>
              <w:t>教学要点</w:t>
            </w:r>
          </w:p>
        </w:tc>
      </w:tr>
      <w:tr w:rsidR="004119F1" w:rsidTr="00051C53">
        <w:trPr>
          <w:jc w:val="center"/>
        </w:trPr>
        <w:tc>
          <w:tcPr>
            <w:tcW w:w="1149" w:type="dxa"/>
            <w:vMerge w:val="restart"/>
            <w:tcMar>
              <w:left w:w="0" w:type="dxa"/>
              <w:right w:w="0" w:type="dxa"/>
            </w:tcMar>
            <w:vAlign w:val="center"/>
          </w:tcPr>
          <w:p w:rsidR="004119F1" w:rsidRDefault="004119F1" w:rsidP="00051C53">
            <w:pPr>
              <w:spacing w:line="240" w:lineRule="auto"/>
              <w:jc w:val="center"/>
            </w:pPr>
            <w:r>
              <w:rPr>
                <w:rFonts w:hint="eastAsia"/>
                <w:sz w:val="16"/>
              </w:rPr>
              <w:t>课</w:t>
            </w:r>
            <w:r>
              <w:rPr>
                <w:sz w:val="16"/>
              </w:rPr>
              <w:t xml:space="preserve">　</w:t>
            </w:r>
            <w:r>
              <w:rPr>
                <w:rFonts w:hint="eastAsia"/>
                <w:sz w:val="16"/>
              </w:rPr>
              <w:t>文</w:t>
            </w:r>
          </w:p>
        </w:tc>
        <w:tc>
          <w:tcPr>
            <w:tcW w:w="1148" w:type="dxa"/>
            <w:tcMar>
              <w:left w:w="0" w:type="dxa"/>
              <w:right w:w="0" w:type="dxa"/>
            </w:tcMar>
            <w:vAlign w:val="center"/>
          </w:tcPr>
          <w:p w:rsidR="004119F1" w:rsidRDefault="004119F1" w:rsidP="00051C53">
            <w:pPr>
              <w:spacing w:line="240" w:lineRule="auto"/>
              <w:jc w:val="center"/>
            </w:pPr>
            <w:r>
              <w:rPr>
                <w:rFonts w:hint="eastAsia"/>
                <w:sz w:val="16"/>
              </w:rPr>
              <w:t>威尼斯的小艇</w:t>
            </w:r>
          </w:p>
        </w:tc>
        <w:tc>
          <w:tcPr>
            <w:tcW w:w="861" w:type="dxa"/>
            <w:tcMar>
              <w:left w:w="0" w:type="dxa"/>
              <w:right w:w="0" w:type="dxa"/>
            </w:tcMar>
            <w:vAlign w:val="center"/>
          </w:tcPr>
          <w:p w:rsidR="004119F1" w:rsidRDefault="004119F1" w:rsidP="00051C53">
            <w:pPr>
              <w:spacing w:line="240" w:lineRule="auto"/>
              <w:jc w:val="center"/>
            </w:pPr>
            <w:r>
              <w:rPr>
                <w:sz w:val="16"/>
              </w:rPr>
              <w:t>2~3</w:t>
            </w:r>
          </w:p>
        </w:tc>
        <w:tc>
          <w:tcPr>
            <w:tcW w:w="5167" w:type="dxa"/>
            <w:vMerge w:val="restart"/>
            <w:tcMar>
              <w:left w:w="105" w:type="dxa"/>
              <w:right w:w="105" w:type="dxa"/>
            </w:tcMar>
            <w:vAlign w:val="center"/>
          </w:tcPr>
          <w:p w:rsidR="004119F1" w:rsidRDefault="004119F1" w:rsidP="00051C53">
            <w:pPr>
              <w:spacing w:line="240" w:lineRule="auto"/>
            </w:pPr>
            <w:r>
              <w:rPr>
                <w:sz w:val="16"/>
              </w:rPr>
              <w:t>1.</w:t>
            </w:r>
            <w:r>
              <w:rPr>
                <w:rFonts w:hint="eastAsia"/>
                <w:sz w:val="16"/>
              </w:rPr>
              <w:t>认识</w:t>
            </w:r>
            <w:r>
              <w:rPr>
                <w:sz w:val="16"/>
              </w:rPr>
              <w:t>27</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30</w:t>
            </w:r>
            <w:r>
              <w:rPr>
                <w:rFonts w:hint="eastAsia"/>
                <w:sz w:val="16"/>
              </w:rPr>
              <w:t>个字</w:t>
            </w:r>
            <w:r>
              <w:rPr>
                <w:rFonts w:ascii="方正书宋_GBK" w:hAnsi="方正书宋_GBK"/>
                <w:sz w:val="16"/>
              </w:rPr>
              <w:t>,</w:t>
            </w:r>
            <w:r>
              <w:rPr>
                <w:rFonts w:hint="eastAsia"/>
                <w:sz w:val="16"/>
              </w:rPr>
              <w:t>会写</w:t>
            </w:r>
            <w:r>
              <w:rPr>
                <w:sz w:val="16"/>
              </w:rPr>
              <w:t>28</w:t>
            </w:r>
            <w:r>
              <w:rPr>
                <w:rFonts w:hint="eastAsia"/>
                <w:sz w:val="16"/>
              </w:rPr>
              <w:t>个词语。</w:t>
            </w:r>
          </w:p>
          <w:p w:rsidR="004119F1" w:rsidRDefault="004119F1" w:rsidP="00051C53">
            <w:pPr>
              <w:spacing w:line="240" w:lineRule="auto"/>
            </w:pPr>
            <w:r>
              <w:rPr>
                <w:sz w:val="16"/>
              </w:rPr>
              <w:t>2.</w:t>
            </w:r>
            <w:r>
              <w:rPr>
                <w:rFonts w:hint="eastAsia"/>
                <w:sz w:val="16"/>
              </w:rPr>
              <w:t>正确、流利、有感情地朗读课文。</w:t>
            </w:r>
          </w:p>
          <w:p w:rsidR="004119F1" w:rsidRDefault="004119F1" w:rsidP="00051C53">
            <w:pPr>
              <w:spacing w:line="240" w:lineRule="auto"/>
            </w:pPr>
            <w:r>
              <w:rPr>
                <w:sz w:val="16"/>
              </w:rPr>
              <w:lastRenderedPageBreak/>
              <w:t>3.</w:t>
            </w:r>
            <w:r>
              <w:rPr>
                <w:rFonts w:hint="eastAsia"/>
                <w:sz w:val="16"/>
              </w:rPr>
              <w:t>能体会课文中静态描写和动态描写的表达效果。</w:t>
            </w:r>
          </w:p>
          <w:p w:rsidR="004119F1" w:rsidRDefault="004119F1" w:rsidP="00051C53">
            <w:pPr>
              <w:spacing w:line="240" w:lineRule="auto"/>
            </w:pPr>
            <w:r>
              <w:rPr>
                <w:sz w:val="16"/>
              </w:rPr>
              <w:t>4.</w:t>
            </w:r>
            <w:r>
              <w:rPr>
                <w:rFonts w:hint="eastAsia"/>
                <w:sz w:val="16"/>
              </w:rPr>
              <w:t>初步了解非连续性文本的特点</w:t>
            </w:r>
            <w:r>
              <w:rPr>
                <w:rFonts w:ascii="方正书宋_GBK" w:hAnsi="方正书宋_GBK"/>
                <w:sz w:val="16"/>
              </w:rPr>
              <w:t>,</w:t>
            </w:r>
            <w:r>
              <w:rPr>
                <w:rFonts w:hint="eastAsia"/>
                <w:sz w:val="16"/>
              </w:rPr>
              <w:t>并能从中获取所需的信息。</w:t>
            </w:r>
          </w:p>
        </w:tc>
      </w:tr>
      <w:tr w:rsidR="004119F1" w:rsidTr="00051C53">
        <w:trPr>
          <w:jc w:val="center"/>
        </w:trPr>
        <w:tc>
          <w:tcPr>
            <w:tcW w:w="1149" w:type="dxa"/>
            <w:vMerge/>
            <w:tcMar>
              <w:left w:w="0" w:type="dxa"/>
              <w:right w:w="0" w:type="dxa"/>
            </w:tcMar>
            <w:vAlign w:val="center"/>
          </w:tcPr>
          <w:p w:rsidR="004119F1" w:rsidRDefault="004119F1" w:rsidP="00051C53">
            <w:pPr>
              <w:spacing w:line="240" w:lineRule="auto"/>
            </w:pPr>
          </w:p>
        </w:tc>
        <w:tc>
          <w:tcPr>
            <w:tcW w:w="1148" w:type="dxa"/>
            <w:tcMar>
              <w:left w:w="0" w:type="dxa"/>
              <w:right w:w="0" w:type="dxa"/>
            </w:tcMar>
            <w:vAlign w:val="center"/>
          </w:tcPr>
          <w:p w:rsidR="004119F1" w:rsidRDefault="004119F1" w:rsidP="00051C53">
            <w:pPr>
              <w:spacing w:line="240" w:lineRule="auto"/>
              <w:jc w:val="center"/>
            </w:pPr>
            <w:r>
              <w:rPr>
                <w:rFonts w:hint="eastAsia"/>
                <w:sz w:val="16"/>
              </w:rPr>
              <w:t>牧场之国</w:t>
            </w:r>
          </w:p>
        </w:tc>
        <w:tc>
          <w:tcPr>
            <w:tcW w:w="861" w:type="dxa"/>
            <w:tcMar>
              <w:left w:w="0" w:type="dxa"/>
              <w:right w:w="0" w:type="dxa"/>
            </w:tcMar>
            <w:vAlign w:val="center"/>
          </w:tcPr>
          <w:p w:rsidR="004119F1" w:rsidRDefault="004119F1" w:rsidP="00051C53">
            <w:pPr>
              <w:spacing w:line="240" w:lineRule="auto"/>
              <w:jc w:val="center"/>
            </w:pPr>
            <w:r>
              <w:rPr>
                <w:sz w:val="16"/>
              </w:rPr>
              <w:t>2~3</w:t>
            </w:r>
          </w:p>
        </w:tc>
        <w:tc>
          <w:tcPr>
            <w:tcW w:w="5167" w:type="dxa"/>
            <w:vMerge/>
            <w:tcMar>
              <w:left w:w="105" w:type="dxa"/>
              <w:right w:w="105" w:type="dxa"/>
            </w:tcMar>
            <w:vAlign w:val="center"/>
          </w:tcPr>
          <w:p w:rsidR="004119F1" w:rsidRDefault="004119F1" w:rsidP="00051C53">
            <w:pPr>
              <w:spacing w:line="240" w:lineRule="auto"/>
            </w:pPr>
          </w:p>
        </w:tc>
      </w:tr>
      <w:tr w:rsidR="004119F1" w:rsidTr="00051C53">
        <w:trPr>
          <w:jc w:val="center"/>
        </w:trPr>
        <w:tc>
          <w:tcPr>
            <w:tcW w:w="1149" w:type="dxa"/>
            <w:vMerge/>
            <w:tcMar>
              <w:left w:w="0" w:type="dxa"/>
              <w:right w:w="0" w:type="dxa"/>
            </w:tcMar>
            <w:vAlign w:val="center"/>
          </w:tcPr>
          <w:p w:rsidR="004119F1" w:rsidRDefault="004119F1" w:rsidP="00051C53">
            <w:pPr>
              <w:spacing w:line="240" w:lineRule="auto"/>
            </w:pPr>
          </w:p>
        </w:tc>
        <w:tc>
          <w:tcPr>
            <w:tcW w:w="1148" w:type="dxa"/>
            <w:tcMar>
              <w:left w:w="0" w:type="dxa"/>
              <w:right w:w="0" w:type="dxa"/>
            </w:tcMar>
            <w:vAlign w:val="center"/>
          </w:tcPr>
          <w:p w:rsidR="004119F1" w:rsidRDefault="004119F1" w:rsidP="00051C53">
            <w:pPr>
              <w:spacing w:line="240" w:lineRule="auto"/>
              <w:jc w:val="center"/>
            </w:pPr>
            <w:r>
              <w:rPr>
                <w:rFonts w:hint="eastAsia"/>
                <w:sz w:val="16"/>
              </w:rPr>
              <w:t>金</w:t>
            </w:r>
            <w:r>
              <w:rPr>
                <w:rFonts w:hint="eastAsia"/>
                <w:sz w:val="16"/>
              </w:rPr>
              <w:t xml:space="preserve"> </w:t>
            </w:r>
            <w:r>
              <w:rPr>
                <w:rFonts w:hint="eastAsia"/>
                <w:sz w:val="16"/>
              </w:rPr>
              <w:t>字</w:t>
            </w:r>
            <w:r>
              <w:rPr>
                <w:rFonts w:hint="eastAsia"/>
                <w:sz w:val="16"/>
              </w:rPr>
              <w:t xml:space="preserve"> </w:t>
            </w:r>
            <w:r>
              <w:rPr>
                <w:rFonts w:hint="eastAsia"/>
                <w:sz w:val="16"/>
              </w:rPr>
              <w:t>塔</w:t>
            </w:r>
          </w:p>
        </w:tc>
        <w:tc>
          <w:tcPr>
            <w:tcW w:w="861" w:type="dxa"/>
            <w:tcMar>
              <w:left w:w="0" w:type="dxa"/>
              <w:right w:w="0" w:type="dxa"/>
            </w:tcMar>
            <w:vAlign w:val="center"/>
          </w:tcPr>
          <w:p w:rsidR="004119F1" w:rsidRDefault="004119F1" w:rsidP="00051C53">
            <w:pPr>
              <w:spacing w:line="240" w:lineRule="auto"/>
              <w:jc w:val="center"/>
            </w:pPr>
            <w:r>
              <w:rPr>
                <w:sz w:val="16"/>
              </w:rPr>
              <w:t>2</w:t>
            </w:r>
          </w:p>
        </w:tc>
        <w:tc>
          <w:tcPr>
            <w:tcW w:w="5167" w:type="dxa"/>
            <w:vMerge/>
            <w:tcMar>
              <w:left w:w="105" w:type="dxa"/>
              <w:right w:w="105" w:type="dxa"/>
            </w:tcMar>
            <w:vAlign w:val="center"/>
          </w:tcPr>
          <w:p w:rsidR="004119F1" w:rsidRDefault="004119F1" w:rsidP="00051C53">
            <w:pPr>
              <w:spacing w:line="240" w:lineRule="auto"/>
            </w:pPr>
          </w:p>
        </w:tc>
      </w:tr>
      <w:tr w:rsidR="004119F1" w:rsidTr="00051C53">
        <w:trPr>
          <w:jc w:val="center"/>
        </w:trPr>
        <w:tc>
          <w:tcPr>
            <w:tcW w:w="1149" w:type="dxa"/>
            <w:tcMar>
              <w:left w:w="0" w:type="dxa"/>
              <w:right w:w="0" w:type="dxa"/>
            </w:tcMar>
            <w:vAlign w:val="center"/>
          </w:tcPr>
          <w:p w:rsidR="004119F1" w:rsidRDefault="004119F1" w:rsidP="00051C53">
            <w:pPr>
              <w:spacing w:line="240" w:lineRule="auto"/>
              <w:jc w:val="center"/>
            </w:pPr>
            <w:r>
              <w:rPr>
                <w:rFonts w:hint="eastAsia"/>
                <w:sz w:val="16"/>
              </w:rPr>
              <w:lastRenderedPageBreak/>
              <w:t>口语交际</w:t>
            </w:r>
          </w:p>
        </w:tc>
        <w:tc>
          <w:tcPr>
            <w:tcW w:w="1148" w:type="dxa"/>
            <w:tcMar>
              <w:left w:w="0" w:type="dxa"/>
              <w:right w:w="0" w:type="dxa"/>
            </w:tcMar>
            <w:vAlign w:val="center"/>
          </w:tcPr>
          <w:p w:rsidR="004119F1" w:rsidRDefault="004119F1" w:rsidP="00051C53">
            <w:pPr>
              <w:spacing w:line="240" w:lineRule="auto"/>
              <w:jc w:val="center"/>
            </w:pPr>
            <w:r>
              <w:rPr>
                <w:rFonts w:hint="eastAsia"/>
                <w:sz w:val="16"/>
              </w:rPr>
              <w:t>我是小小</w:t>
            </w:r>
          </w:p>
          <w:p w:rsidR="004119F1" w:rsidRDefault="004119F1" w:rsidP="00051C53">
            <w:pPr>
              <w:spacing w:line="240" w:lineRule="auto"/>
              <w:jc w:val="center"/>
            </w:pPr>
            <w:r>
              <w:rPr>
                <w:rFonts w:hint="eastAsia"/>
                <w:sz w:val="16"/>
              </w:rPr>
              <w:t>讲解员</w:t>
            </w:r>
          </w:p>
        </w:tc>
        <w:tc>
          <w:tcPr>
            <w:tcW w:w="861" w:type="dxa"/>
            <w:tcMar>
              <w:left w:w="0" w:type="dxa"/>
              <w:right w:w="0" w:type="dxa"/>
            </w:tcMar>
            <w:vAlign w:val="center"/>
          </w:tcPr>
          <w:p w:rsidR="004119F1" w:rsidRDefault="004119F1" w:rsidP="00051C53">
            <w:pPr>
              <w:spacing w:line="240" w:lineRule="auto"/>
              <w:jc w:val="center"/>
            </w:pPr>
            <w:r>
              <w:rPr>
                <w:sz w:val="16"/>
              </w:rPr>
              <w:t>1~2</w:t>
            </w:r>
          </w:p>
        </w:tc>
        <w:tc>
          <w:tcPr>
            <w:tcW w:w="5167" w:type="dxa"/>
            <w:tcMar>
              <w:left w:w="105" w:type="dxa"/>
              <w:right w:w="105" w:type="dxa"/>
            </w:tcMar>
            <w:vAlign w:val="center"/>
          </w:tcPr>
          <w:p w:rsidR="004119F1" w:rsidRDefault="004119F1" w:rsidP="00051C53">
            <w:pPr>
              <w:spacing w:line="240" w:lineRule="auto"/>
            </w:pPr>
            <w:r>
              <w:rPr>
                <w:sz w:val="16"/>
              </w:rPr>
              <w:t>1.</w:t>
            </w:r>
            <w:r>
              <w:rPr>
                <w:rFonts w:hint="eastAsia"/>
                <w:sz w:val="16"/>
              </w:rPr>
              <w:t>能列出讲解的提纲</w:t>
            </w:r>
            <w:r>
              <w:rPr>
                <w:rFonts w:ascii="方正书宋_GBK" w:hAnsi="方正书宋_GBK"/>
                <w:sz w:val="16"/>
              </w:rPr>
              <w:t>,</w:t>
            </w:r>
            <w:r>
              <w:rPr>
                <w:rFonts w:hint="eastAsia"/>
                <w:sz w:val="16"/>
              </w:rPr>
              <w:t>按照一定的顺序讲述。</w:t>
            </w:r>
          </w:p>
          <w:p w:rsidR="004119F1" w:rsidRDefault="004119F1" w:rsidP="00051C53">
            <w:pPr>
              <w:spacing w:line="240" w:lineRule="auto"/>
            </w:pPr>
            <w:r>
              <w:rPr>
                <w:sz w:val="16"/>
              </w:rPr>
              <w:t>2.</w:t>
            </w:r>
            <w:r>
              <w:rPr>
                <w:rFonts w:hint="eastAsia"/>
                <w:sz w:val="16"/>
              </w:rPr>
              <w:t>能根据听众的反应</w:t>
            </w:r>
            <w:r>
              <w:rPr>
                <w:rFonts w:ascii="方正书宋_GBK" w:hAnsi="方正书宋_GBK"/>
                <w:sz w:val="16"/>
              </w:rPr>
              <w:t>,</w:t>
            </w:r>
            <w:r>
              <w:rPr>
                <w:rFonts w:hint="eastAsia"/>
                <w:sz w:val="16"/>
              </w:rPr>
              <w:t>对讲解的内容作调整。</w:t>
            </w:r>
          </w:p>
        </w:tc>
      </w:tr>
      <w:tr w:rsidR="004119F1" w:rsidTr="00051C53">
        <w:trPr>
          <w:jc w:val="center"/>
        </w:trPr>
        <w:tc>
          <w:tcPr>
            <w:tcW w:w="1149" w:type="dxa"/>
            <w:tcMar>
              <w:left w:w="0" w:type="dxa"/>
              <w:right w:w="0" w:type="dxa"/>
            </w:tcMar>
            <w:vAlign w:val="center"/>
          </w:tcPr>
          <w:p w:rsidR="004119F1" w:rsidRDefault="004119F1" w:rsidP="00051C53">
            <w:pPr>
              <w:spacing w:line="240" w:lineRule="auto"/>
              <w:jc w:val="center"/>
            </w:pPr>
            <w:r>
              <w:rPr>
                <w:rFonts w:hint="eastAsia"/>
                <w:sz w:val="16"/>
              </w:rPr>
              <w:t>习</w:t>
            </w:r>
            <w:r>
              <w:rPr>
                <w:sz w:val="16"/>
              </w:rPr>
              <w:t xml:space="preserve">　</w:t>
            </w:r>
            <w:r>
              <w:rPr>
                <w:rFonts w:hint="eastAsia"/>
                <w:sz w:val="16"/>
              </w:rPr>
              <w:t>作</w:t>
            </w:r>
          </w:p>
        </w:tc>
        <w:tc>
          <w:tcPr>
            <w:tcW w:w="1148" w:type="dxa"/>
            <w:tcMar>
              <w:left w:w="0" w:type="dxa"/>
              <w:right w:w="0" w:type="dxa"/>
            </w:tcMar>
            <w:vAlign w:val="center"/>
          </w:tcPr>
          <w:p w:rsidR="004119F1" w:rsidRDefault="004119F1" w:rsidP="00051C53">
            <w:pPr>
              <w:spacing w:line="240" w:lineRule="auto"/>
              <w:jc w:val="center"/>
            </w:pPr>
            <w:r>
              <w:rPr>
                <w:rFonts w:hint="eastAsia"/>
                <w:sz w:val="16"/>
              </w:rPr>
              <w:t>中国的世界</w:t>
            </w:r>
          </w:p>
          <w:p w:rsidR="004119F1" w:rsidRDefault="004119F1" w:rsidP="00051C53">
            <w:pPr>
              <w:spacing w:line="240" w:lineRule="auto"/>
              <w:jc w:val="center"/>
            </w:pPr>
            <w:r>
              <w:rPr>
                <w:rFonts w:hint="eastAsia"/>
                <w:sz w:val="16"/>
              </w:rPr>
              <w:t>文化遗产</w:t>
            </w:r>
          </w:p>
        </w:tc>
        <w:tc>
          <w:tcPr>
            <w:tcW w:w="861" w:type="dxa"/>
            <w:tcMar>
              <w:left w:w="0" w:type="dxa"/>
              <w:right w:w="0" w:type="dxa"/>
            </w:tcMar>
            <w:vAlign w:val="center"/>
          </w:tcPr>
          <w:p w:rsidR="004119F1" w:rsidRDefault="004119F1" w:rsidP="00051C53">
            <w:pPr>
              <w:spacing w:line="240" w:lineRule="auto"/>
              <w:jc w:val="center"/>
            </w:pPr>
            <w:r>
              <w:rPr>
                <w:sz w:val="16"/>
              </w:rPr>
              <w:t>2</w:t>
            </w:r>
          </w:p>
        </w:tc>
        <w:tc>
          <w:tcPr>
            <w:tcW w:w="5167" w:type="dxa"/>
            <w:tcMar>
              <w:left w:w="105" w:type="dxa"/>
              <w:right w:w="105" w:type="dxa"/>
            </w:tcMar>
            <w:vAlign w:val="center"/>
          </w:tcPr>
          <w:p w:rsidR="004119F1" w:rsidRDefault="004119F1" w:rsidP="00051C53">
            <w:pPr>
              <w:spacing w:line="240" w:lineRule="auto"/>
            </w:pPr>
            <w:r>
              <w:rPr>
                <w:rFonts w:hint="eastAsia"/>
                <w:sz w:val="16"/>
              </w:rPr>
              <w:t>能搜集资料</w:t>
            </w:r>
            <w:r>
              <w:rPr>
                <w:rFonts w:ascii="方正书宋_GBK" w:hAnsi="方正书宋_GBK"/>
                <w:sz w:val="16"/>
              </w:rPr>
              <w:t>,</w:t>
            </w:r>
            <w:r>
              <w:rPr>
                <w:rFonts w:hint="eastAsia"/>
                <w:sz w:val="16"/>
              </w:rPr>
              <w:t>清楚地介绍一处自己感兴趣的中国的世界文化遗产。</w:t>
            </w:r>
          </w:p>
        </w:tc>
      </w:tr>
      <w:tr w:rsidR="004119F1" w:rsidTr="00051C53">
        <w:trPr>
          <w:jc w:val="center"/>
        </w:trPr>
        <w:tc>
          <w:tcPr>
            <w:tcW w:w="1149" w:type="dxa"/>
            <w:vMerge w:val="restart"/>
            <w:tcMar>
              <w:left w:w="0" w:type="dxa"/>
              <w:right w:w="0" w:type="dxa"/>
            </w:tcMar>
            <w:vAlign w:val="center"/>
          </w:tcPr>
          <w:p w:rsidR="004119F1" w:rsidRDefault="004119F1" w:rsidP="00051C53">
            <w:pPr>
              <w:spacing w:line="240" w:lineRule="auto"/>
              <w:jc w:val="center"/>
            </w:pPr>
            <w:r>
              <w:rPr>
                <w:rFonts w:hint="eastAsia"/>
                <w:sz w:val="16"/>
              </w:rPr>
              <w:t>语文园地</w:t>
            </w:r>
          </w:p>
        </w:tc>
        <w:tc>
          <w:tcPr>
            <w:tcW w:w="1148" w:type="dxa"/>
            <w:tcMar>
              <w:left w:w="0" w:type="dxa"/>
              <w:right w:w="0" w:type="dxa"/>
            </w:tcMar>
            <w:vAlign w:val="center"/>
          </w:tcPr>
          <w:p w:rsidR="004119F1" w:rsidRDefault="004119F1" w:rsidP="00051C53">
            <w:pPr>
              <w:spacing w:line="240" w:lineRule="auto"/>
              <w:jc w:val="center"/>
            </w:pPr>
            <w:r>
              <w:rPr>
                <w:rFonts w:hint="eastAsia"/>
                <w:sz w:val="16"/>
              </w:rPr>
              <w:t>交流平台</w:t>
            </w:r>
          </w:p>
        </w:tc>
        <w:tc>
          <w:tcPr>
            <w:tcW w:w="861" w:type="dxa"/>
            <w:vMerge w:val="restart"/>
            <w:tcMar>
              <w:left w:w="0" w:type="dxa"/>
              <w:right w:w="0" w:type="dxa"/>
            </w:tcMar>
            <w:vAlign w:val="center"/>
          </w:tcPr>
          <w:p w:rsidR="004119F1" w:rsidRDefault="004119F1" w:rsidP="00051C53">
            <w:pPr>
              <w:spacing w:line="240" w:lineRule="auto"/>
              <w:jc w:val="center"/>
            </w:pPr>
            <w:r>
              <w:rPr>
                <w:sz w:val="16"/>
              </w:rPr>
              <w:t>2</w:t>
            </w:r>
          </w:p>
        </w:tc>
        <w:tc>
          <w:tcPr>
            <w:tcW w:w="5167" w:type="dxa"/>
            <w:vMerge w:val="restart"/>
            <w:tcMar>
              <w:left w:w="105" w:type="dxa"/>
              <w:right w:w="105" w:type="dxa"/>
            </w:tcMar>
            <w:vAlign w:val="center"/>
          </w:tcPr>
          <w:p w:rsidR="004119F1" w:rsidRDefault="004119F1" w:rsidP="00051C53">
            <w:pPr>
              <w:spacing w:line="240" w:lineRule="auto"/>
            </w:pPr>
            <w:r>
              <w:rPr>
                <w:sz w:val="16"/>
              </w:rPr>
              <w:t>1.</w:t>
            </w:r>
            <w:r>
              <w:rPr>
                <w:rFonts w:hint="eastAsia"/>
                <w:sz w:val="16"/>
              </w:rPr>
              <w:t>能交流、总结对静态描写和动态描写表达效果的体会。</w:t>
            </w:r>
          </w:p>
          <w:p w:rsidR="004119F1" w:rsidRDefault="004119F1" w:rsidP="00051C53">
            <w:pPr>
              <w:spacing w:line="240" w:lineRule="auto"/>
            </w:pPr>
            <w:r>
              <w:rPr>
                <w:sz w:val="16"/>
              </w:rPr>
              <w:t>2.</w:t>
            </w:r>
            <w:r>
              <w:rPr>
                <w:rFonts w:hint="eastAsia"/>
                <w:sz w:val="16"/>
              </w:rPr>
              <w:t>能仿照例句</w:t>
            </w:r>
            <w:r>
              <w:rPr>
                <w:rFonts w:ascii="方正书宋_GBK" w:hAnsi="方正书宋_GBK"/>
                <w:sz w:val="16"/>
              </w:rPr>
              <w:t>,</w:t>
            </w:r>
            <w:r>
              <w:rPr>
                <w:rFonts w:hint="eastAsia"/>
                <w:sz w:val="16"/>
              </w:rPr>
              <w:t>选择一个情景写句子</w:t>
            </w:r>
            <w:r>
              <w:rPr>
                <w:rFonts w:ascii="方正书宋_GBK" w:hAnsi="方正书宋_GBK"/>
                <w:sz w:val="16"/>
              </w:rPr>
              <w:t>,</w:t>
            </w:r>
            <w:r>
              <w:rPr>
                <w:rFonts w:hint="eastAsia"/>
                <w:sz w:val="16"/>
              </w:rPr>
              <w:t>表现出景物的动、静之美。</w:t>
            </w:r>
          </w:p>
          <w:p w:rsidR="004119F1" w:rsidRDefault="004119F1" w:rsidP="00051C53">
            <w:pPr>
              <w:spacing w:line="240" w:lineRule="auto"/>
            </w:pPr>
            <w:r>
              <w:rPr>
                <w:sz w:val="16"/>
              </w:rPr>
              <w:t>3.</w:t>
            </w:r>
            <w:r>
              <w:rPr>
                <w:rFonts w:hint="eastAsia"/>
                <w:sz w:val="16"/>
              </w:rPr>
              <w:t>能说出两组句子描写的情景</w:t>
            </w:r>
            <w:r>
              <w:rPr>
                <w:rFonts w:ascii="方正书宋_GBK" w:hAnsi="方正书宋_GBK"/>
                <w:sz w:val="16"/>
              </w:rPr>
              <w:t>,</w:t>
            </w:r>
            <w:r>
              <w:rPr>
                <w:rFonts w:hint="eastAsia"/>
                <w:sz w:val="16"/>
              </w:rPr>
              <w:t>体会集中强调一种颜色的表达方法。</w:t>
            </w:r>
          </w:p>
          <w:p w:rsidR="004119F1" w:rsidRDefault="004119F1" w:rsidP="00051C53">
            <w:pPr>
              <w:spacing w:line="240" w:lineRule="auto"/>
            </w:pPr>
            <w:r>
              <w:rPr>
                <w:sz w:val="16"/>
              </w:rPr>
              <w:t>4.</w:t>
            </w:r>
            <w:r>
              <w:rPr>
                <w:rFonts w:hint="eastAsia"/>
                <w:sz w:val="16"/>
              </w:rPr>
              <w:t>朗读、背诵古诗《乡村四月》。</w:t>
            </w:r>
          </w:p>
        </w:tc>
      </w:tr>
      <w:tr w:rsidR="004119F1" w:rsidTr="00051C53">
        <w:trPr>
          <w:jc w:val="center"/>
        </w:trPr>
        <w:tc>
          <w:tcPr>
            <w:tcW w:w="1149" w:type="dxa"/>
            <w:vMerge/>
            <w:tcMar>
              <w:left w:w="0" w:type="dxa"/>
              <w:right w:w="0" w:type="dxa"/>
            </w:tcMar>
            <w:vAlign w:val="center"/>
          </w:tcPr>
          <w:p w:rsidR="004119F1" w:rsidRDefault="004119F1" w:rsidP="00051C53">
            <w:pPr>
              <w:spacing w:line="240" w:lineRule="auto"/>
            </w:pPr>
          </w:p>
        </w:tc>
        <w:tc>
          <w:tcPr>
            <w:tcW w:w="1148" w:type="dxa"/>
            <w:tcMar>
              <w:left w:w="0" w:type="dxa"/>
              <w:right w:w="0" w:type="dxa"/>
            </w:tcMar>
            <w:vAlign w:val="center"/>
          </w:tcPr>
          <w:p w:rsidR="004119F1" w:rsidRDefault="004119F1" w:rsidP="00051C53">
            <w:pPr>
              <w:spacing w:line="240" w:lineRule="auto"/>
              <w:jc w:val="center"/>
            </w:pPr>
            <w:r>
              <w:rPr>
                <w:rFonts w:hint="eastAsia"/>
                <w:sz w:val="16"/>
              </w:rPr>
              <w:t>词句段运用</w:t>
            </w:r>
          </w:p>
        </w:tc>
        <w:tc>
          <w:tcPr>
            <w:tcW w:w="861" w:type="dxa"/>
            <w:vMerge/>
            <w:tcMar>
              <w:left w:w="0" w:type="dxa"/>
              <w:right w:w="0" w:type="dxa"/>
            </w:tcMar>
            <w:vAlign w:val="center"/>
          </w:tcPr>
          <w:p w:rsidR="004119F1" w:rsidRDefault="004119F1" w:rsidP="00051C53">
            <w:pPr>
              <w:spacing w:line="240" w:lineRule="auto"/>
            </w:pPr>
          </w:p>
        </w:tc>
        <w:tc>
          <w:tcPr>
            <w:tcW w:w="5167" w:type="dxa"/>
            <w:vMerge/>
            <w:tcMar>
              <w:left w:w="105" w:type="dxa"/>
              <w:right w:w="105" w:type="dxa"/>
            </w:tcMar>
            <w:vAlign w:val="center"/>
          </w:tcPr>
          <w:p w:rsidR="004119F1" w:rsidRDefault="004119F1" w:rsidP="00051C53">
            <w:pPr>
              <w:spacing w:line="240" w:lineRule="auto"/>
            </w:pPr>
          </w:p>
        </w:tc>
      </w:tr>
      <w:tr w:rsidR="004119F1" w:rsidTr="00051C53">
        <w:trPr>
          <w:jc w:val="center"/>
        </w:trPr>
        <w:tc>
          <w:tcPr>
            <w:tcW w:w="1149" w:type="dxa"/>
            <w:vMerge/>
            <w:tcMar>
              <w:left w:w="0" w:type="dxa"/>
              <w:right w:w="0" w:type="dxa"/>
            </w:tcMar>
            <w:vAlign w:val="center"/>
          </w:tcPr>
          <w:p w:rsidR="004119F1" w:rsidRDefault="004119F1" w:rsidP="00051C53">
            <w:pPr>
              <w:spacing w:line="240" w:lineRule="auto"/>
            </w:pPr>
          </w:p>
        </w:tc>
        <w:tc>
          <w:tcPr>
            <w:tcW w:w="1148" w:type="dxa"/>
            <w:tcMar>
              <w:left w:w="0" w:type="dxa"/>
              <w:right w:w="0" w:type="dxa"/>
            </w:tcMar>
            <w:vAlign w:val="center"/>
          </w:tcPr>
          <w:p w:rsidR="004119F1" w:rsidRDefault="004119F1" w:rsidP="00051C53">
            <w:pPr>
              <w:spacing w:line="240" w:lineRule="auto"/>
              <w:jc w:val="center"/>
            </w:pPr>
            <w:r>
              <w:rPr>
                <w:rFonts w:hint="eastAsia"/>
                <w:sz w:val="16"/>
              </w:rPr>
              <w:t>日积月累</w:t>
            </w:r>
          </w:p>
        </w:tc>
        <w:tc>
          <w:tcPr>
            <w:tcW w:w="861" w:type="dxa"/>
            <w:vMerge/>
            <w:tcMar>
              <w:left w:w="0" w:type="dxa"/>
              <w:right w:w="0" w:type="dxa"/>
            </w:tcMar>
            <w:vAlign w:val="center"/>
          </w:tcPr>
          <w:p w:rsidR="004119F1" w:rsidRDefault="004119F1" w:rsidP="00051C53">
            <w:pPr>
              <w:spacing w:line="240" w:lineRule="auto"/>
            </w:pPr>
          </w:p>
        </w:tc>
        <w:tc>
          <w:tcPr>
            <w:tcW w:w="5167" w:type="dxa"/>
            <w:vMerge/>
            <w:tcMar>
              <w:left w:w="105" w:type="dxa"/>
              <w:right w:w="105" w:type="dxa"/>
            </w:tcMar>
            <w:vAlign w:val="center"/>
          </w:tcPr>
          <w:p w:rsidR="004119F1" w:rsidRDefault="004119F1" w:rsidP="00051C53">
            <w:pPr>
              <w:spacing w:line="240" w:lineRule="auto"/>
            </w:pPr>
          </w:p>
        </w:tc>
      </w:tr>
      <w:tr w:rsidR="004119F1" w:rsidTr="00051C53">
        <w:trPr>
          <w:jc w:val="center"/>
        </w:trPr>
        <w:tc>
          <w:tcPr>
            <w:tcW w:w="2297" w:type="dxa"/>
            <w:gridSpan w:val="2"/>
            <w:tcMar>
              <w:left w:w="0" w:type="dxa"/>
              <w:right w:w="0" w:type="dxa"/>
            </w:tcMar>
            <w:vAlign w:val="center"/>
          </w:tcPr>
          <w:p w:rsidR="004119F1" w:rsidRDefault="004119F1" w:rsidP="00051C53">
            <w:pPr>
              <w:spacing w:line="240" w:lineRule="auto"/>
              <w:jc w:val="center"/>
            </w:pPr>
            <w:r>
              <w:rPr>
                <w:rFonts w:hint="eastAsia"/>
                <w:sz w:val="16"/>
              </w:rPr>
              <w:t>合计</w:t>
            </w:r>
          </w:p>
        </w:tc>
        <w:tc>
          <w:tcPr>
            <w:tcW w:w="861" w:type="dxa"/>
            <w:tcMar>
              <w:left w:w="0" w:type="dxa"/>
              <w:right w:w="0" w:type="dxa"/>
            </w:tcMar>
            <w:vAlign w:val="center"/>
          </w:tcPr>
          <w:p w:rsidR="004119F1" w:rsidRDefault="004119F1" w:rsidP="00051C53">
            <w:pPr>
              <w:spacing w:line="240" w:lineRule="auto"/>
              <w:jc w:val="center"/>
            </w:pPr>
            <w:r>
              <w:rPr>
                <w:sz w:val="16"/>
              </w:rPr>
              <w:t>11~14</w:t>
            </w:r>
          </w:p>
        </w:tc>
        <w:tc>
          <w:tcPr>
            <w:tcW w:w="5167" w:type="dxa"/>
            <w:tcMar>
              <w:left w:w="0" w:type="dxa"/>
              <w:right w:w="0" w:type="dxa"/>
            </w:tcMar>
            <w:vAlign w:val="center"/>
          </w:tcPr>
          <w:p w:rsidR="004119F1" w:rsidRDefault="004119F1" w:rsidP="00051C53">
            <w:pPr>
              <w:spacing w:line="240" w:lineRule="auto"/>
              <w:jc w:val="center"/>
            </w:pPr>
          </w:p>
        </w:tc>
      </w:tr>
    </w:tbl>
    <w:p w:rsidR="004119F1" w:rsidRDefault="004119F1" w:rsidP="004119F1">
      <w:pPr>
        <w:spacing w:line="240" w:lineRule="auto"/>
        <w:ind w:firstLineChars="200" w:firstLine="360"/>
        <w:jc w:val="center"/>
      </w:pPr>
      <w:r>
        <w:rPr>
          <w:noProof/>
        </w:rPr>
        <w:drawing>
          <wp:inline distT="0" distB="0" distL="0" distR="0">
            <wp:extent cx="2490480" cy="539640"/>
            <wp:effectExtent l="0" t="0" r="0" b="0"/>
            <wp:docPr id="1585" name="课时教学详案.jpg" descr="id:2147510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490480" cy="539640"/>
                    </a:xfrm>
                    <a:prstGeom prst="rect">
                      <a:avLst/>
                    </a:prstGeom>
                  </pic:spPr>
                </pic:pic>
              </a:graphicData>
            </a:graphic>
          </wp:inline>
        </w:drawing>
      </w:r>
    </w:p>
    <w:p w:rsidR="004119F1" w:rsidRDefault="004119F1" w:rsidP="004119F1">
      <w:pPr>
        <w:spacing w:line="240" w:lineRule="auto"/>
        <w:ind w:firstLineChars="200" w:firstLine="360"/>
        <w:jc w:val="center"/>
      </w:pPr>
      <w:r>
        <w:rPr>
          <w:noProof/>
        </w:rPr>
        <w:drawing>
          <wp:inline distT="0" distB="0" distL="0" distR="0">
            <wp:extent cx="341280" cy="274680"/>
            <wp:effectExtent l="0" t="0" r="0" b="0"/>
            <wp:docPr id="1586" name="圈18.jpg" descr="id:2147510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威尼斯的小艇</w:t>
      </w:r>
    </w:p>
    <w:p w:rsidR="004119F1" w:rsidRDefault="004119F1" w:rsidP="004119F1">
      <w:pPr>
        <w:spacing w:line="240" w:lineRule="auto"/>
      </w:pPr>
    </w:p>
    <w:p w:rsidR="004119F1" w:rsidRDefault="004119F1" w:rsidP="004119F1">
      <w:pPr>
        <w:spacing w:line="240" w:lineRule="auto"/>
        <w:jc w:val="center"/>
      </w:pPr>
      <w:r>
        <w:rPr>
          <w:noProof/>
        </w:rPr>
        <w:drawing>
          <wp:inline distT="0" distB="0" distL="0" distR="0">
            <wp:extent cx="877320" cy="252720"/>
            <wp:effectExtent l="0" t="0" r="0" b="0"/>
            <wp:docPr id="1589" name="教材分析.jpg" descr="id:2147510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a:stretch>
                      <a:fillRect/>
                    </a:stretch>
                  </pic:blipFill>
                  <pic:spPr>
                    <a:xfrm>
                      <a:off x="0" y="0"/>
                      <a:ext cx="877320" cy="252720"/>
                    </a:xfrm>
                    <a:prstGeom prst="rect">
                      <a:avLst/>
                    </a:prstGeom>
                  </pic:spPr>
                </pic:pic>
              </a:graphicData>
            </a:graphic>
          </wp:inline>
        </w:drawing>
      </w:r>
    </w:p>
    <w:p w:rsidR="004119F1" w:rsidRDefault="004119F1" w:rsidP="004119F1">
      <w:pPr>
        <w:spacing w:line="240" w:lineRule="auto"/>
        <w:ind w:firstLineChars="200" w:firstLine="360"/>
      </w:pPr>
      <w:r>
        <w:rPr>
          <w:rFonts w:hint="eastAsia"/>
        </w:rPr>
        <w:t>本文作者是著名作家马克</w:t>
      </w:r>
      <w:r>
        <w:rPr>
          <w:rFonts w:eastAsia="NEU-BZ-S92" w:hint="eastAsia"/>
        </w:rPr>
        <w:t>·</w:t>
      </w:r>
      <w:r>
        <w:rPr>
          <w:rFonts w:hint="eastAsia"/>
        </w:rPr>
        <w:t>吐温。课文并没有多方面描绘游览威尼斯的所见所感</w:t>
      </w:r>
      <w:r>
        <w:rPr>
          <w:rFonts w:ascii="方正书宋_GBK" w:hAnsi="方正书宋_GBK"/>
        </w:rPr>
        <w:t>,</w:t>
      </w:r>
      <w:r>
        <w:rPr>
          <w:rFonts w:hint="eastAsia"/>
        </w:rPr>
        <w:t>而是借这个城市独有的标志——小艇</w:t>
      </w:r>
      <w:r>
        <w:rPr>
          <w:rFonts w:ascii="方正书宋_GBK" w:hAnsi="方正书宋_GBK"/>
        </w:rPr>
        <w:t>,</w:t>
      </w:r>
      <w:r>
        <w:rPr>
          <w:rFonts w:hint="eastAsia"/>
        </w:rPr>
        <w:t>把水上名城的风光韵味十足地表现出来。</w:t>
      </w:r>
    </w:p>
    <w:p w:rsidR="004119F1" w:rsidRDefault="004119F1" w:rsidP="004119F1">
      <w:pPr>
        <w:spacing w:line="240" w:lineRule="auto"/>
        <w:jc w:val="center"/>
      </w:pPr>
      <w:r>
        <w:rPr>
          <w:noProof/>
        </w:rPr>
        <w:drawing>
          <wp:inline distT="0" distB="0" distL="0" distR="0">
            <wp:extent cx="877320" cy="252720"/>
            <wp:effectExtent l="0" t="0" r="0" b="0"/>
            <wp:docPr id="1590" name="教学目标.jpg" descr="id:2147510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认识“尼、艄”等</w:t>
      </w:r>
      <w:r>
        <w:t>7</w:t>
      </w:r>
      <w:r>
        <w:rPr>
          <w:rFonts w:hint="eastAsia"/>
        </w:rPr>
        <w:t>个生字</w:t>
      </w:r>
      <w:r>
        <w:rPr>
          <w:rFonts w:ascii="方正书宋_GBK" w:hAnsi="方正书宋_GBK"/>
        </w:rPr>
        <w:t>,</w:t>
      </w:r>
      <w:r>
        <w:rPr>
          <w:rFonts w:hint="eastAsia"/>
        </w:rPr>
        <w:t>读准多音字“哗”</w:t>
      </w:r>
      <w:r>
        <w:rPr>
          <w:rFonts w:ascii="方正书宋_GBK" w:hAnsi="方正书宋_GBK"/>
        </w:rPr>
        <w:t>,</w:t>
      </w:r>
      <w:r>
        <w:rPr>
          <w:rFonts w:hint="eastAsia"/>
        </w:rPr>
        <w:t>会写“尼、斯”等</w:t>
      </w:r>
      <w:r>
        <w:t>15</w:t>
      </w:r>
      <w:r>
        <w:rPr>
          <w:rFonts w:hint="eastAsia"/>
        </w:rPr>
        <w:t>个字</w:t>
      </w:r>
      <w:r>
        <w:rPr>
          <w:rFonts w:ascii="方正书宋_GBK" w:hAnsi="方正书宋_GBK"/>
        </w:rPr>
        <w:t>,</w:t>
      </w:r>
      <w:r>
        <w:rPr>
          <w:rFonts w:hint="eastAsia"/>
        </w:rPr>
        <w:t>会写“纵横、船艄”等</w:t>
      </w:r>
      <w:r>
        <w:t>12</w:t>
      </w:r>
      <w:r>
        <w:rPr>
          <w:rFonts w:hint="eastAsia"/>
        </w:rPr>
        <w:t>个词语。</w:t>
      </w:r>
    </w:p>
    <w:p w:rsidR="004119F1" w:rsidRDefault="004119F1" w:rsidP="004119F1">
      <w:pPr>
        <w:spacing w:line="240" w:lineRule="auto"/>
        <w:ind w:firstLineChars="200" w:firstLine="360"/>
      </w:pPr>
      <w:r>
        <w:rPr>
          <w:rFonts w:ascii="NEU-HZ-S92" w:hAnsi="NEU-HZ-S92"/>
        </w:rPr>
        <w:t>2</w:t>
      </w:r>
      <w:r>
        <w:t>.</w:t>
      </w:r>
      <w:r>
        <w:rPr>
          <w:rFonts w:hint="eastAsia"/>
        </w:rPr>
        <w:t>能说出课文围绕小艇写了哪几方面的内容</w:t>
      </w:r>
      <w:r>
        <w:rPr>
          <w:rFonts w:ascii="方正书宋_GBK" w:hAnsi="方正书宋_GBK"/>
        </w:rPr>
        <w:t>,</w:t>
      </w:r>
      <w:r>
        <w:rPr>
          <w:rFonts w:hint="eastAsia"/>
        </w:rPr>
        <w:t>并体会文中静态描写和动态描写的表达效果。</w:t>
      </w:r>
    </w:p>
    <w:p w:rsidR="004119F1" w:rsidRDefault="004119F1" w:rsidP="004119F1">
      <w:pPr>
        <w:spacing w:line="240" w:lineRule="auto"/>
        <w:ind w:firstLineChars="200" w:firstLine="360"/>
      </w:pPr>
      <w:r>
        <w:rPr>
          <w:rFonts w:ascii="NEU-HZ-S92" w:hAnsi="NEU-HZ-S92"/>
        </w:rPr>
        <w:t>3</w:t>
      </w:r>
      <w:r>
        <w:t>.</w:t>
      </w:r>
      <w:r>
        <w:rPr>
          <w:rFonts w:hint="eastAsia"/>
        </w:rPr>
        <w:t>能根据第</w:t>
      </w:r>
      <w:r>
        <w:t>2</w:t>
      </w:r>
      <w:r>
        <w:rPr>
          <w:rFonts w:hint="eastAsia"/>
        </w:rPr>
        <w:t>自然段的内容说出小艇的特点</w:t>
      </w:r>
      <w:r>
        <w:rPr>
          <w:rFonts w:ascii="方正书宋_GBK" w:hAnsi="方正书宋_GBK"/>
        </w:rPr>
        <w:t>,</w:t>
      </w:r>
      <w:r>
        <w:rPr>
          <w:rFonts w:hint="eastAsia"/>
        </w:rPr>
        <w:t>并体会其表达效果。</w:t>
      </w:r>
    </w:p>
    <w:p w:rsidR="004119F1" w:rsidRDefault="004119F1" w:rsidP="004119F1">
      <w:pPr>
        <w:spacing w:line="240" w:lineRule="auto"/>
        <w:ind w:firstLineChars="200" w:firstLine="360"/>
      </w:pPr>
      <w:r>
        <w:rPr>
          <w:rFonts w:ascii="NEU-HZ-S92" w:hAnsi="NEU-HZ-S92"/>
        </w:rPr>
        <w:t>4</w:t>
      </w:r>
      <w:r>
        <w:t>.</w:t>
      </w:r>
      <w:r>
        <w:rPr>
          <w:rFonts w:hint="eastAsia"/>
        </w:rPr>
        <w:t>能比较课文和“阅读链接”</w:t>
      </w:r>
      <w:r>
        <w:rPr>
          <w:rFonts w:ascii="方正书宋_GBK" w:hAnsi="方正书宋_GBK"/>
        </w:rPr>
        <w:t>,</w:t>
      </w:r>
      <w:r>
        <w:rPr>
          <w:rFonts w:hint="eastAsia"/>
        </w:rPr>
        <w:t>了解它们在表达方法上的相似之处。</w:t>
      </w:r>
    </w:p>
    <w:p w:rsidR="004119F1" w:rsidRDefault="004119F1" w:rsidP="004119F1">
      <w:pPr>
        <w:spacing w:line="240" w:lineRule="auto"/>
        <w:jc w:val="center"/>
      </w:pPr>
      <w:r>
        <w:rPr>
          <w:noProof/>
        </w:rPr>
        <w:drawing>
          <wp:inline distT="0" distB="0" distL="0" distR="0">
            <wp:extent cx="877320" cy="252720"/>
            <wp:effectExtent l="0" t="0" r="0" b="0"/>
            <wp:docPr id="1591" name="教学建议.jpg" descr="id:2147510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第一层次</w:t>
      </w:r>
      <w:r>
        <w:rPr>
          <w:rFonts w:ascii="方正书宋_GBK" w:hAnsi="方正书宋_GBK"/>
        </w:rPr>
        <w:t>,</w:t>
      </w:r>
      <w:r>
        <w:rPr>
          <w:rFonts w:hint="eastAsia"/>
        </w:rPr>
        <w:t>可结合课后第三题</w:t>
      </w:r>
      <w:r>
        <w:rPr>
          <w:rFonts w:ascii="方正书宋_GBK" w:hAnsi="方正书宋_GBK"/>
        </w:rPr>
        <w:t>,</w:t>
      </w:r>
      <w:r>
        <w:rPr>
          <w:rFonts w:hint="eastAsia"/>
        </w:rPr>
        <w:t>引导学生细读第</w:t>
      </w:r>
      <w:r>
        <w:t>2</w:t>
      </w:r>
      <w:r>
        <w:rPr>
          <w:rFonts w:hint="eastAsia"/>
        </w:rPr>
        <w:t>自然段</w:t>
      </w:r>
      <w:r>
        <w:rPr>
          <w:rFonts w:ascii="方正书宋_GBK" w:hAnsi="方正书宋_GBK"/>
        </w:rPr>
        <w:t>,</w:t>
      </w:r>
      <w:r>
        <w:rPr>
          <w:rFonts w:hint="eastAsia"/>
        </w:rPr>
        <w:t>理解小艇的外形特点与“主要的交通工具”的联系。第二层次</w:t>
      </w:r>
      <w:r>
        <w:rPr>
          <w:rFonts w:ascii="方正书宋_GBK" w:hAnsi="方正书宋_GBK"/>
        </w:rPr>
        <w:t>,</w:t>
      </w:r>
      <w:r>
        <w:rPr>
          <w:rFonts w:hint="eastAsia"/>
        </w:rPr>
        <w:t>引导学生细读第</w:t>
      </w:r>
      <w:r>
        <w:t>3~4</w:t>
      </w:r>
      <w:r>
        <w:rPr>
          <w:rFonts w:hint="eastAsia"/>
        </w:rPr>
        <w:t>自然段</w:t>
      </w:r>
      <w:r>
        <w:rPr>
          <w:rFonts w:ascii="方正书宋_GBK" w:hAnsi="方正书宋_GBK"/>
        </w:rPr>
        <w:t>,</w:t>
      </w:r>
      <w:r>
        <w:rPr>
          <w:rFonts w:hint="eastAsia"/>
        </w:rPr>
        <w:t>理解船夫的驾驶技术特别好与“主要的交通工具”之间的联系。第三层次</w:t>
      </w:r>
      <w:r>
        <w:rPr>
          <w:rFonts w:ascii="方正书宋_GBK" w:hAnsi="方正书宋_GBK"/>
        </w:rPr>
        <w:t>,</w:t>
      </w:r>
      <w:r>
        <w:rPr>
          <w:rFonts w:hint="eastAsia"/>
        </w:rPr>
        <w:t>引导学生细读第</w:t>
      </w:r>
      <w:r>
        <w:t>5~6</w:t>
      </w:r>
      <w:r>
        <w:rPr>
          <w:rFonts w:hint="eastAsia"/>
        </w:rPr>
        <w:t>自然段</w:t>
      </w:r>
      <w:r>
        <w:rPr>
          <w:rFonts w:ascii="方正书宋_GBK" w:hAnsi="方正书宋_GBK"/>
        </w:rPr>
        <w:t>,</w:t>
      </w:r>
      <w:r>
        <w:rPr>
          <w:rFonts w:hint="eastAsia"/>
        </w:rPr>
        <w:t>理解威尼斯人的生活与小艇之间密不可分的关系。</w:t>
      </w:r>
    </w:p>
    <w:p w:rsidR="004119F1" w:rsidRDefault="004119F1" w:rsidP="004119F1">
      <w:pPr>
        <w:spacing w:line="240" w:lineRule="auto"/>
        <w:ind w:firstLineChars="200" w:firstLine="360"/>
      </w:pPr>
      <w:r>
        <w:rPr>
          <w:rFonts w:ascii="NEU-HZ-S92" w:hAnsi="NEU-HZ-S92"/>
        </w:rPr>
        <w:lastRenderedPageBreak/>
        <w:t>2</w:t>
      </w:r>
      <w:r>
        <w:t>.</w:t>
      </w:r>
      <w:r>
        <w:rPr>
          <w:rFonts w:hint="eastAsia"/>
        </w:rPr>
        <w:t>关于静态描写和动态描写表达效果的指导</w:t>
      </w:r>
      <w:r>
        <w:rPr>
          <w:rFonts w:ascii="方正书宋_GBK" w:hAnsi="方正书宋_GBK"/>
        </w:rPr>
        <w:t>,</w:t>
      </w:r>
      <w:r>
        <w:rPr>
          <w:rFonts w:hint="eastAsia"/>
        </w:rPr>
        <w:t>可与对体会小艇重要性的指导相融合。教学第</w:t>
      </w:r>
      <w:r>
        <w:t>2~4</w:t>
      </w:r>
      <w:r>
        <w:rPr>
          <w:rFonts w:hint="eastAsia"/>
        </w:rPr>
        <w:t>自然段时</w:t>
      </w:r>
      <w:r>
        <w:rPr>
          <w:rFonts w:ascii="方正书宋_GBK" w:hAnsi="方正书宋_GBK"/>
        </w:rPr>
        <w:t>,</w:t>
      </w:r>
      <w:r>
        <w:rPr>
          <w:rFonts w:hint="eastAsia"/>
        </w:rPr>
        <w:t>可让学生从文字出发</w:t>
      </w:r>
      <w:r>
        <w:rPr>
          <w:rFonts w:ascii="方正书宋_GBK" w:hAnsi="方正书宋_GBK"/>
        </w:rPr>
        <w:t>,</w:t>
      </w:r>
      <w:r>
        <w:rPr>
          <w:rFonts w:hint="eastAsia"/>
        </w:rPr>
        <w:t>借课文插图</w:t>
      </w:r>
      <w:r>
        <w:rPr>
          <w:rFonts w:ascii="方正书宋_GBK" w:hAnsi="方正书宋_GBK"/>
        </w:rPr>
        <w:t>,</w:t>
      </w:r>
      <w:r>
        <w:rPr>
          <w:rFonts w:hint="eastAsia"/>
        </w:rPr>
        <w:t>想象众多小艇灵活穿梭的样子</w:t>
      </w:r>
      <w:r>
        <w:rPr>
          <w:rFonts w:ascii="方正书宋_GBK" w:hAnsi="方正书宋_GBK"/>
        </w:rPr>
        <w:t>,</w:t>
      </w:r>
      <w:r>
        <w:rPr>
          <w:rFonts w:hint="eastAsia"/>
        </w:rPr>
        <w:t>以及乘客坐在小艇中</w:t>
      </w:r>
      <w:r>
        <w:rPr>
          <w:rFonts w:ascii="方正书宋_GBK" w:hAnsi="方正书宋_GBK"/>
        </w:rPr>
        <w:t>,</w:t>
      </w:r>
      <w:r>
        <w:rPr>
          <w:rFonts w:hint="eastAsia"/>
        </w:rPr>
        <w:t>看到建筑物飞快地后退、眼睛忙极了的感受</w:t>
      </w:r>
      <w:r>
        <w:rPr>
          <w:rFonts w:ascii="方正书宋_GBK" w:hAnsi="方正书宋_GBK"/>
        </w:rPr>
        <w:t>,</w:t>
      </w:r>
      <w:r>
        <w:rPr>
          <w:rFonts w:hint="eastAsia"/>
        </w:rPr>
        <w:t>体会这些动态描写所表现出来的小艇的生趣。</w:t>
      </w:r>
    </w:p>
    <w:p w:rsidR="004119F1" w:rsidRDefault="004119F1" w:rsidP="004119F1">
      <w:pPr>
        <w:spacing w:line="240" w:lineRule="auto"/>
        <w:ind w:firstLineChars="200" w:firstLine="360"/>
      </w:pPr>
      <w:r>
        <w:rPr>
          <w:rFonts w:ascii="NEU-HZ-S92" w:hAnsi="NEU-HZ-S92"/>
        </w:rPr>
        <w:t>3</w:t>
      </w:r>
      <w:r>
        <w:t>.</w:t>
      </w:r>
      <w:r>
        <w:rPr>
          <w:rFonts w:hint="eastAsia"/>
        </w:rPr>
        <w:t>学完课文之后</w:t>
      </w:r>
      <w:r>
        <w:rPr>
          <w:rFonts w:ascii="方正书宋_GBK" w:hAnsi="方正书宋_GBK"/>
        </w:rPr>
        <w:t>,</w:t>
      </w:r>
      <w:r>
        <w:rPr>
          <w:rFonts w:hint="eastAsia"/>
        </w:rPr>
        <w:t>可引导学生自读“阅读链接”的两个片段</w:t>
      </w:r>
      <w:r>
        <w:rPr>
          <w:rFonts w:ascii="方正书宋_GBK" w:hAnsi="方正书宋_GBK"/>
        </w:rPr>
        <w:t>,</w:t>
      </w:r>
      <w:r>
        <w:rPr>
          <w:rFonts w:hint="eastAsia"/>
        </w:rPr>
        <w:t>加深对威尼斯的了解</w:t>
      </w:r>
      <w:r>
        <w:rPr>
          <w:rFonts w:ascii="方正书宋_GBK" w:hAnsi="方正书宋_GBK"/>
        </w:rPr>
        <w:t>,</w:t>
      </w:r>
      <w:r>
        <w:rPr>
          <w:rFonts w:hint="eastAsia"/>
        </w:rPr>
        <w:t>进一步感受这座水上名城的魅力</w:t>
      </w:r>
      <w:r>
        <w:rPr>
          <w:rFonts w:ascii="方正书宋_GBK" w:hAnsi="方正书宋_GBK"/>
        </w:rPr>
        <w:t>,</w:t>
      </w:r>
      <w:r>
        <w:rPr>
          <w:rFonts w:hint="eastAsia"/>
        </w:rPr>
        <w:t>并体会几篇文本的表达方法。</w:t>
      </w:r>
    </w:p>
    <w:p w:rsidR="004119F1" w:rsidRDefault="004119F1" w:rsidP="004119F1">
      <w:pPr>
        <w:spacing w:line="240" w:lineRule="auto"/>
        <w:ind w:firstLineChars="200" w:firstLine="360"/>
      </w:pPr>
      <w:r>
        <w:rPr>
          <w:rFonts w:ascii="NEU-HZ-S92" w:hAnsi="NEU-HZ-S92"/>
        </w:rPr>
        <w:t>4</w:t>
      </w:r>
      <w:r>
        <w:t>.</w:t>
      </w:r>
      <w:r>
        <w:rPr>
          <w:rFonts w:hint="eastAsia"/>
        </w:rPr>
        <w:t>如果学生有兴趣</w:t>
      </w:r>
      <w:r>
        <w:rPr>
          <w:rFonts w:ascii="方正书宋_GBK" w:hAnsi="方正书宋_GBK"/>
        </w:rPr>
        <w:t>,</w:t>
      </w:r>
      <w:r>
        <w:rPr>
          <w:rFonts w:hint="eastAsia"/>
        </w:rPr>
        <w:t>还可以想象在威尼斯一天的生活情景</w:t>
      </w:r>
      <w:r>
        <w:rPr>
          <w:rFonts w:ascii="方正书宋_GBK" w:hAnsi="方正书宋_GBK"/>
        </w:rPr>
        <w:t>,</w:t>
      </w:r>
      <w:r>
        <w:rPr>
          <w:rFonts w:hint="eastAsia"/>
        </w:rPr>
        <w:t>试着进行口头表达</w:t>
      </w:r>
      <w:r>
        <w:rPr>
          <w:rFonts w:ascii="方正书宋_GBK" w:hAnsi="方正书宋_GBK"/>
        </w:rPr>
        <w:t>,</w:t>
      </w:r>
      <w:r>
        <w:rPr>
          <w:rFonts w:hint="eastAsia"/>
        </w:rPr>
        <w:t>进一步体会乘坐小艇的情趣。可引导学生按照“自己的身份”“可能经历的生活场景”“小艇与场景的关联”等步骤展开想象。</w:t>
      </w:r>
    </w:p>
    <w:p w:rsidR="004119F1" w:rsidRDefault="004119F1" w:rsidP="004119F1">
      <w:pPr>
        <w:spacing w:line="240" w:lineRule="auto"/>
        <w:jc w:val="center"/>
      </w:pPr>
      <w:r>
        <w:rPr>
          <w:noProof/>
        </w:rPr>
        <w:drawing>
          <wp:inline distT="0" distB="0" distL="0" distR="0">
            <wp:extent cx="877320" cy="252720"/>
            <wp:effectExtent l="0" t="0" r="0" b="0"/>
            <wp:docPr id="1592" name="教学准备.jpg" descr="id:2147510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搜集水城威尼斯的资料。</w:t>
      </w:r>
    </w:p>
    <w:p w:rsidR="004119F1" w:rsidRDefault="004119F1" w:rsidP="004119F1">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119F1" w:rsidRDefault="004119F1" w:rsidP="004119F1">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4119F1" w:rsidRDefault="004119F1" w:rsidP="004119F1">
      <w:pPr>
        <w:spacing w:line="240" w:lineRule="auto"/>
        <w:jc w:val="center"/>
      </w:pPr>
      <w:r>
        <w:rPr>
          <w:noProof/>
        </w:rPr>
        <w:drawing>
          <wp:inline distT="0" distB="0" distL="0" distR="0">
            <wp:extent cx="877320" cy="252720"/>
            <wp:effectExtent l="0" t="0" r="0" b="0"/>
            <wp:docPr id="1593" name="课时安排.jpg" descr="id:2147510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4119F1" w:rsidRDefault="004119F1" w:rsidP="004119F1">
      <w:pPr>
        <w:spacing w:line="240" w:lineRule="auto"/>
        <w:ind w:firstLineChars="200" w:firstLine="360"/>
      </w:pPr>
      <w:r>
        <w:t>2~3</w:t>
      </w:r>
      <w:r>
        <w:rPr>
          <w:rFonts w:hint="eastAsia"/>
        </w:rPr>
        <w:t>课时</w:t>
      </w:r>
    </w:p>
    <w:p w:rsidR="004119F1" w:rsidRDefault="004119F1" w:rsidP="004119F1">
      <w:pPr>
        <w:spacing w:line="240" w:lineRule="auto"/>
        <w:jc w:val="center"/>
      </w:pPr>
      <w:r>
        <w:rPr>
          <w:noProof/>
        </w:rPr>
        <w:drawing>
          <wp:inline distT="0" distB="0" distL="0" distR="0">
            <wp:extent cx="2381040" cy="444960"/>
            <wp:effectExtent l="0" t="0" r="0" b="0"/>
            <wp:docPr id="1594" name="课时01.jpg" descr="id:2147510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381040" cy="44496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1085760" cy="291960"/>
            <wp:effectExtent l="0" t="0" r="0" b="0"/>
            <wp:docPr id="1595" name="课时目标.jpg" descr="id:2147510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会认“尼、艄、翘”等</w:t>
      </w:r>
      <w:r>
        <w:t>7</w:t>
      </w:r>
      <w:r>
        <w:rPr>
          <w:rFonts w:hint="eastAsia"/>
        </w:rPr>
        <w:t>个生字</w:t>
      </w:r>
      <w:r>
        <w:rPr>
          <w:rFonts w:ascii="方正书宋_GBK" w:hAnsi="方正书宋_GBK"/>
        </w:rPr>
        <w:t>,</w:t>
      </w:r>
      <w:r>
        <w:rPr>
          <w:rFonts w:hint="eastAsia"/>
        </w:rPr>
        <w:t>读准多音字“哗”</w:t>
      </w:r>
      <w:r>
        <w:rPr>
          <w:rFonts w:ascii="方正书宋_GBK" w:hAnsi="方正书宋_GBK"/>
        </w:rPr>
        <w:t>,</w:t>
      </w:r>
      <w:r>
        <w:rPr>
          <w:rFonts w:hint="eastAsia"/>
        </w:rPr>
        <w:t>会写“尼、斯、艇”等</w:t>
      </w:r>
      <w:r>
        <w:t>15</w:t>
      </w:r>
      <w:r>
        <w:rPr>
          <w:rFonts w:hint="eastAsia"/>
        </w:rPr>
        <w:t>个字</w:t>
      </w:r>
      <w:r>
        <w:rPr>
          <w:rFonts w:ascii="方正书宋_GBK" w:hAnsi="方正书宋_GBK"/>
        </w:rPr>
        <w:t>,</w:t>
      </w:r>
      <w:r>
        <w:rPr>
          <w:rFonts w:hint="eastAsia"/>
        </w:rPr>
        <w:t>正确读写“纵横、窗帘、手忙脚乱”等</w:t>
      </w:r>
      <w:r>
        <w:t>12</w:t>
      </w:r>
      <w:r>
        <w:rPr>
          <w:rFonts w:hint="eastAsia"/>
        </w:rPr>
        <w:t>个词语。</w:t>
      </w:r>
    </w:p>
    <w:p w:rsidR="004119F1" w:rsidRDefault="004119F1" w:rsidP="004119F1">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概括课文的主要内容。</w:t>
      </w:r>
    </w:p>
    <w:p w:rsidR="004119F1" w:rsidRDefault="004119F1" w:rsidP="004119F1">
      <w:pPr>
        <w:spacing w:line="240" w:lineRule="auto"/>
        <w:ind w:firstLineChars="200" w:firstLine="360"/>
      </w:pPr>
      <w:r>
        <w:rPr>
          <w:rFonts w:ascii="NEU-HZ-S92" w:hAnsi="NEU-HZ-S92"/>
        </w:rPr>
        <w:t>3</w:t>
      </w:r>
      <w:r>
        <w:t>.</w:t>
      </w:r>
      <w:r>
        <w:rPr>
          <w:rFonts w:hint="eastAsia"/>
        </w:rPr>
        <w:t>通过学习课文</w:t>
      </w:r>
      <w:r>
        <w:rPr>
          <w:rFonts w:ascii="方正书宋_GBK" w:hAnsi="方正书宋_GBK"/>
        </w:rPr>
        <w:t>,</w:t>
      </w:r>
      <w:r>
        <w:rPr>
          <w:rFonts w:hint="eastAsia"/>
        </w:rPr>
        <w:t>了解威尼斯独特的风情和小艇的特点。</w:t>
      </w:r>
    </w:p>
    <w:p w:rsidR="004119F1" w:rsidRDefault="004119F1" w:rsidP="004119F1">
      <w:pPr>
        <w:spacing w:line="240" w:lineRule="auto"/>
        <w:jc w:val="center"/>
        <w:rPr>
          <w:rFonts w:hint="eastAsia"/>
        </w:rPr>
      </w:pPr>
      <w:r>
        <w:rPr>
          <w:noProof/>
        </w:rPr>
        <w:drawing>
          <wp:inline distT="0" distB="0" distL="0" distR="0">
            <wp:extent cx="2014920" cy="432720"/>
            <wp:effectExtent l="0" t="0" r="0" b="0"/>
            <wp:docPr id="1596" name="教学过程.jpg" descr="id:2147510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4119F1" w:rsidRDefault="004119F1" w:rsidP="004119F1">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激趣导入</w:t>
      </w:r>
    </w:p>
    <w:p w:rsidR="004119F1" w:rsidRDefault="004119F1" w:rsidP="004119F1">
      <w:pPr>
        <w:spacing w:line="240" w:lineRule="auto"/>
        <w:jc w:val="center"/>
      </w:pPr>
      <w:r>
        <w:rPr>
          <w:noProof/>
        </w:rPr>
        <w:lastRenderedPageBreak/>
        <w:drawing>
          <wp:inline distT="0" distB="0" distL="0" distR="0">
            <wp:extent cx="529920" cy="213120"/>
            <wp:effectExtent l="0" t="0" r="0" b="0"/>
            <wp:docPr id="1598" name="方法一.jpg" descr="id:2147510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529920" cy="213120"/>
                    </a:xfrm>
                    <a:prstGeom prst="rect">
                      <a:avLst/>
                    </a:prstGeom>
                  </pic:spPr>
                </pic:pic>
              </a:graphicData>
            </a:graphic>
          </wp:inline>
        </w:drawing>
      </w:r>
    </w:p>
    <w:p w:rsidR="004119F1" w:rsidRDefault="004119F1" w:rsidP="004119F1">
      <w:pPr>
        <w:spacing w:line="240" w:lineRule="auto"/>
      </w:pPr>
      <w:r>
        <w:t xml:space="preserve">　　</w:t>
      </w:r>
      <w:r>
        <w:rPr>
          <w:rFonts w:ascii="NEU-HZ-S92" w:hAnsi="NEU-HZ-S92"/>
        </w:rPr>
        <w:t>1</w:t>
      </w:r>
      <w:r>
        <w:t>.</w:t>
      </w:r>
      <w:r>
        <w:rPr>
          <w:rFonts w:hint="eastAsia"/>
        </w:rPr>
        <w:t>课件出示课外文段</w:t>
      </w:r>
      <w:r>
        <w:rPr>
          <w:rFonts w:ascii="方正书宋_GBK" w:hAnsi="方正书宋_GBK"/>
        </w:rPr>
        <w:t>,</w:t>
      </w:r>
      <w:r>
        <w:rPr>
          <w:rFonts w:hint="eastAsia"/>
        </w:rPr>
        <w:t>猜一猜。</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9" name="语文ppt.jpg" descr="id:2147510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这座城市是一座开门见水、以河为街的城市。城中河道纵横交错</w:t>
      </w:r>
      <w:r>
        <w:rPr>
          <w:rFonts w:ascii="方正楷体_GBK" w:hAnsi="方正楷体_GBK"/>
        </w:rPr>
        <w:t>,</w:t>
      </w:r>
      <w:r>
        <w:rPr>
          <w:rFonts w:eastAsia="方正楷体_GBK" w:hint="eastAsia"/>
        </w:rPr>
        <w:t>河道两岸排列着风格迥异的各式建筑。这也是一座以船代车的城市。河道中多种多样的船只穿梭于大小河道上</w:t>
      </w:r>
      <w:r>
        <w:rPr>
          <w:rFonts w:ascii="方正楷体_GBK" w:hAnsi="方正楷体_GBK"/>
        </w:rPr>
        <w:t>,</w:t>
      </w:r>
      <w:r>
        <w:rPr>
          <w:rFonts w:eastAsia="方正楷体_GBK" w:hint="eastAsia"/>
        </w:rPr>
        <w:t>构成了水城特有的风景。</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这段话写的是哪里</w:t>
      </w:r>
      <w:r>
        <w:rPr>
          <w:rFonts w:ascii="方正书宋_GBK" w:hAnsi="方正书宋_GBK"/>
        </w:rPr>
        <w:t>?(</w:t>
      </w:r>
      <w:r>
        <w:rPr>
          <w:rFonts w:hint="eastAsia"/>
        </w:rPr>
        <w:t>威尼斯</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你读出了一个怎样的威尼斯</w:t>
      </w:r>
      <w:r>
        <w:rPr>
          <w:rFonts w:ascii="方正书宋_GBK" w:hAnsi="方正书宋_GBK"/>
        </w:rPr>
        <w:t>?(</w:t>
      </w:r>
      <w:r>
        <w:rPr>
          <w:rFonts w:hint="eastAsia"/>
        </w:rPr>
        <w:t>开门见水、以河为街</w:t>
      </w:r>
      <w:r>
        <w:rPr>
          <w:rFonts w:ascii="方正书宋_GBK" w:hAnsi="方正书宋_GBK"/>
        </w:rPr>
        <w:t>,</w:t>
      </w:r>
      <w:r>
        <w:rPr>
          <w:rFonts w:hint="eastAsia"/>
        </w:rPr>
        <w:t>以船代车的城市</w:t>
      </w:r>
      <w:r>
        <w:rPr>
          <w:rFonts w:ascii="方正书宋_GBK" w:hAnsi="方正书宋_GBK"/>
        </w:rPr>
        <w:t>)</w:t>
      </w:r>
    </w:p>
    <w:p w:rsidR="004119F1" w:rsidRDefault="004119F1" w:rsidP="004119F1">
      <w:pPr>
        <w:spacing w:line="240" w:lineRule="auto"/>
        <w:ind w:firstLineChars="200" w:firstLine="360"/>
      </w:pPr>
      <w:r>
        <w:rPr>
          <w:rFonts w:ascii="NEU-HZ-S92" w:hAnsi="NEU-HZ-S92"/>
        </w:rPr>
        <w:t>2</w:t>
      </w:r>
      <w:r>
        <w:t>.</w:t>
      </w:r>
      <w:r>
        <w:rPr>
          <w:rFonts w:hint="eastAsia"/>
        </w:rPr>
        <w:t>课件出示图片</w:t>
      </w:r>
      <w:r>
        <w:rPr>
          <w:rFonts w:ascii="方正书宋_GBK" w:hAnsi="方正书宋_GBK"/>
        </w:rPr>
        <w:t>,</w:t>
      </w:r>
      <w:r>
        <w:rPr>
          <w:rFonts w:hint="eastAsia"/>
        </w:rPr>
        <w:t>简介威尼斯。</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00" name="语文ppt.jpg" descr="id:2147510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威尼斯的图片。</w:t>
      </w:r>
      <w:r>
        <w:tab/>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仔细观察这幅图</w:t>
      </w:r>
      <w:r>
        <w:rPr>
          <w:rFonts w:ascii="方正书宋_GBK" w:hAnsi="方正书宋_GBK"/>
        </w:rPr>
        <w:t>,</w:t>
      </w:r>
      <w:r>
        <w:rPr>
          <w:rFonts w:hint="eastAsia"/>
        </w:rPr>
        <w:t>说一说威尼斯有什么特点</w:t>
      </w:r>
      <w:r>
        <w:rPr>
          <w:rFonts w:ascii="方正书宋_GBK" w:hAnsi="方正书宋_GBK"/>
        </w:rPr>
        <w:t>?(</w:t>
      </w:r>
      <w:r>
        <w:rPr>
          <w:rFonts w:hint="eastAsia"/>
        </w:rPr>
        <w:t>威尼斯没有街道</w:t>
      </w:r>
      <w:r>
        <w:rPr>
          <w:rFonts w:ascii="方正书宋_GBK" w:hAnsi="方正书宋_GBK"/>
        </w:rPr>
        <w:t>,</w:t>
      </w:r>
      <w:r>
        <w:rPr>
          <w:rFonts w:hint="eastAsia"/>
        </w:rPr>
        <w:t>是一座水城</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教师简介</w:t>
      </w:r>
      <w:r>
        <w:rPr>
          <w:rFonts w:ascii="方正书宋_GBK" w:hAnsi="方正书宋_GBK"/>
        </w:rPr>
        <w:t>:</w:t>
      </w:r>
      <w:r>
        <w:rPr>
          <w:rFonts w:hint="eastAsia"/>
        </w:rPr>
        <w:t>威尼斯的意思是“海中的城”。它是意大利著名的旅游城市</w:t>
      </w:r>
      <w:r>
        <w:rPr>
          <w:rFonts w:ascii="方正书宋_GBK" w:hAnsi="方正书宋_GBK"/>
        </w:rPr>
        <w:t>,</w:t>
      </w:r>
      <w:r>
        <w:rPr>
          <w:rFonts w:hint="eastAsia"/>
        </w:rPr>
        <w:t>意大利就像一只长筒靴</w:t>
      </w:r>
      <w:r>
        <w:rPr>
          <w:rFonts w:ascii="方正书宋_GBK" w:hAnsi="方正书宋_GBK"/>
        </w:rPr>
        <w:t>,</w:t>
      </w:r>
      <w:r>
        <w:rPr>
          <w:rFonts w:hint="eastAsia"/>
        </w:rPr>
        <w:t>而威尼斯就是这只长筒靴靴腰上的一颗明珠。今天</w:t>
      </w:r>
      <w:r>
        <w:rPr>
          <w:rFonts w:ascii="方正书宋_GBK" w:hAnsi="方正书宋_GBK"/>
        </w:rPr>
        <w:t>,</w:t>
      </w:r>
      <w:r>
        <w:rPr>
          <w:rFonts w:hint="eastAsia"/>
        </w:rPr>
        <w:t>让我们一起走进美国著名作家马克</w:t>
      </w:r>
      <w:r>
        <w:rPr>
          <w:rFonts w:eastAsia="NEU-BZ-S92" w:hint="eastAsia"/>
        </w:rPr>
        <w:t>·</w:t>
      </w:r>
      <w:r>
        <w:rPr>
          <w:rFonts w:hint="eastAsia"/>
        </w:rPr>
        <w:t>吐温的作品——《威尼斯的小艇》。</w:t>
      </w:r>
    </w:p>
    <w:p w:rsidR="004119F1" w:rsidRDefault="004119F1" w:rsidP="004119F1">
      <w:pPr>
        <w:spacing w:line="240" w:lineRule="auto"/>
        <w:ind w:firstLineChars="200" w:firstLine="360"/>
      </w:pPr>
      <w:r>
        <w:rPr>
          <w:rFonts w:ascii="NEU-HZ-S92" w:hAnsi="NEU-HZ-S92"/>
        </w:rPr>
        <w:t>3</w:t>
      </w:r>
      <w:r>
        <w:t>.</w:t>
      </w:r>
      <w:r>
        <w:rPr>
          <w:rFonts w:hint="eastAsia"/>
        </w:rPr>
        <w:t>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威尼斯的小艇</w:t>
      </w:r>
      <w:r>
        <w:rPr>
          <w:rFonts w:ascii="方正书宋_GBK" w:hAnsi="方正书宋_GBK"/>
        </w:rPr>
        <w:t>)</w:t>
      </w:r>
    </w:p>
    <w:p w:rsidR="004119F1" w:rsidRDefault="004119F1" w:rsidP="004119F1">
      <w:pPr>
        <w:spacing w:line="240" w:lineRule="auto"/>
        <w:ind w:firstLineChars="200" w:firstLine="360"/>
      </w:pPr>
      <w:r>
        <w:rPr>
          <w:rFonts w:ascii="NEU-HZ-S92" w:hAnsi="NEU-HZ-S92"/>
        </w:rPr>
        <w:t>4</w:t>
      </w:r>
      <w:r>
        <w:t>.</w:t>
      </w:r>
      <w:r>
        <w:rPr>
          <w:rFonts w:hint="eastAsia"/>
        </w:rPr>
        <w:t>读了课文题目</w:t>
      </w:r>
      <w:r>
        <w:rPr>
          <w:rFonts w:ascii="方正书宋_GBK" w:hAnsi="方正书宋_GBK"/>
        </w:rPr>
        <w:t>,</w:t>
      </w:r>
      <w:r>
        <w:rPr>
          <w:rFonts w:hint="eastAsia"/>
        </w:rPr>
        <w:t>你有什么想了解的吗</w:t>
      </w:r>
      <w:r>
        <w:rPr>
          <w:rFonts w:ascii="方正书宋_GBK" w:hAnsi="方正书宋_GBK"/>
        </w:rPr>
        <w:t>?</w:t>
      </w:r>
    </w:p>
    <w:p w:rsidR="004119F1" w:rsidRDefault="004119F1" w:rsidP="004119F1">
      <w:pPr>
        <w:spacing w:line="240" w:lineRule="auto"/>
        <w:ind w:firstLineChars="200" w:firstLine="360"/>
      </w:pPr>
      <w:r>
        <w:rPr>
          <w:rFonts w:ascii="NEU-HZ-S92" w:hAnsi="NEU-HZ-S92"/>
        </w:rPr>
        <w:t>5</w:t>
      </w:r>
      <w:r>
        <w:t>.</w:t>
      </w:r>
      <w:r>
        <w:rPr>
          <w:rFonts w:hint="eastAsia"/>
        </w:rPr>
        <w:t>学生质疑</w:t>
      </w:r>
      <w:r>
        <w:rPr>
          <w:rFonts w:ascii="方正书宋_GBK" w:hAnsi="方正书宋_GBK"/>
        </w:rPr>
        <w:t>,</w:t>
      </w:r>
      <w:r>
        <w:rPr>
          <w:rFonts w:hint="eastAsia"/>
        </w:rPr>
        <w:t>教师梳理归纳</w:t>
      </w:r>
      <w:r>
        <w:rPr>
          <w:rFonts w:ascii="方正书宋_GBK" w:hAnsi="方正书宋_GBK"/>
        </w:rPr>
        <w:t>:</w:t>
      </w:r>
      <w:r>
        <w:rPr>
          <w:rFonts w:hint="eastAsia"/>
        </w:rPr>
        <w:t>威尼斯在哪儿</w:t>
      </w:r>
      <w:r>
        <w:rPr>
          <w:rFonts w:ascii="方正书宋_GBK" w:hAnsi="方正书宋_GBK"/>
        </w:rPr>
        <w:t>?</w:t>
      </w:r>
      <w:r>
        <w:rPr>
          <w:rFonts w:hint="eastAsia"/>
        </w:rPr>
        <w:t>小艇的样子怎样</w:t>
      </w:r>
      <w:r>
        <w:rPr>
          <w:rFonts w:ascii="方正书宋_GBK" w:hAnsi="方正书宋_GBK"/>
        </w:rPr>
        <w:t>?</w:t>
      </w:r>
      <w:r>
        <w:rPr>
          <w:rFonts w:hint="eastAsia"/>
        </w:rPr>
        <w:t>小艇的作用如何</w:t>
      </w:r>
      <w:r>
        <w:rPr>
          <w:rFonts w:ascii="方正书宋_GBK" w:hAnsi="方正书宋_GBK"/>
        </w:rPr>
        <w:t>?</w:t>
      </w:r>
    </w:p>
    <w:p w:rsidR="004119F1" w:rsidRDefault="004119F1" w:rsidP="004119F1">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让我们带着这些问题到课文中去寻找答案。</w:t>
      </w:r>
    </w:p>
    <w:p w:rsidR="004119F1" w:rsidRDefault="004119F1" w:rsidP="004119F1">
      <w:pPr>
        <w:spacing w:line="240" w:lineRule="auto"/>
        <w:ind w:firstLineChars="200" w:firstLine="360"/>
      </w:pPr>
      <w:r>
        <w:rPr>
          <w:noProof/>
        </w:rPr>
        <w:drawing>
          <wp:inline distT="0" distB="0" distL="0" distR="0">
            <wp:extent cx="579240" cy="176040"/>
            <wp:effectExtent l="0" t="0" r="0" b="0"/>
            <wp:docPr id="1601" name="设计意图.jpg" descr="id:2147510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质疑课文题目是一种有效的训练方法</w:t>
      </w:r>
      <w:r>
        <w:rPr>
          <w:rFonts w:ascii="方正楷体_GBK" w:hAnsi="方正楷体_GBK"/>
        </w:rPr>
        <w:t>,</w:t>
      </w:r>
      <w:r>
        <w:rPr>
          <w:rFonts w:eastAsia="方正楷体_GBK" w:hint="eastAsia"/>
        </w:rPr>
        <w:t>“小疑则小进</w:t>
      </w:r>
      <w:r>
        <w:rPr>
          <w:rFonts w:ascii="方正楷体_GBK" w:hAnsi="方正楷体_GBK"/>
        </w:rPr>
        <w:t>,</w:t>
      </w:r>
      <w:r>
        <w:rPr>
          <w:rFonts w:eastAsia="方正楷体_GBK" w:hint="eastAsia"/>
        </w:rPr>
        <w:t>大疑则大进”。学生自己提出问题更容易产生学习兴趣</w:t>
      </w:r>
      <w:r>
        <w:rPr>
          <w:rFonts w:ascii="方正楷体_GBK" w:hAnsi="方正楷体_GBK"/>
        </w:rPr>
        <w:t>,</w:t>
      </w:r>
      <w:r>
        <w:rPr>
          <w:rFonts w:eastAsia="方正楷体_GBK" w:hint="eastAsia"/>
        </w:rPr>
        <w:t>增强学习主动性。</w:t>
      </w:r>
    </w:p>
    <w:p w:rsidR="004119F1" w:rsidRDefault="004119F1" w:rsidP="004119F1">
      <w:pPr>
        <w:spacing w:line="240" w:lineRule="auto"/>
        <w:ind w:firstLineChars="200" w:firstLine="360"/>
        <w:jc w:val="center"/>
      </w:pPr>
      <w:r>
        <w:rPr>
          <w:noProof/>
        </w:rPr>
        <w:drawing>
          <wp:inline distT="0" distB="0" distL="0" distR="0">
            <wp:extent cx="529920" cy="213120"/>
            <wp:effectExtent l="0" t="0" r="0" b="0"/>
            <wp:docPr id="1602" name="方法二.jpg" descr="id:2147510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529920" cy="213120"/>
                    </a:xfrm>
                    <a:prstGeom prst="rect">
                      <a:avLst/>
                    </a:prstGeom>
                  </pic:spPr>
                </pic:pic>
              </a:graphicData>
            </a:graphic>
          </wp:inline>
        </w:drawing>
      </w:r>
    </w:p>
    <w:p w:rsidR="004119F1" w:rsidRDefault="004119F1" w:rsidP="004119F1">
      <w:pPr>
        <w:spacing w:line="240" w:lineRule="auto"/>
        <w:ind w:firstLineChars="200" w:firstLine="360"/>
      </w:pPr>
      <w:r>
        <w:rPr>
          <w:rFonts w:hint="eastAsia"/>
        </w:rPr>
        <w:lastRenderedPageBreak/>
        <w:t>观看课前收集的图片</w:t>
      </w:r>
      <w:r>
        <w:rPr>
          <w:rFonts w:ascii="方正书宋_GBK" w:hAnsi="方正书宋_GBK"/>
        </w:rPr>
        <w:t>,</w:t>
      </w:r>
      <w:r>
        <w:rPr>
          <w:rFonts w:hint="eastAsia"/>
        </w:rPr>
        <w:t>插播背景音乐</w:t>
      </w:r>
      <w:r>
        <w:rPr>
          <w:rFonts w:ascii="方正书宋_GBK" w:hAnsi="方正书宋_GBK"/>
        </w:rPr>
        <w:t>,</w:t>
      </w:r>
      <w:r>
        <w:rPr>
          <w:rFonts w:hint="eastAsia"/>
        </w:rPr>
        <w:t>边看边介绍。每个地方都有自己特有的标志。法国有埃菲尔铁塔</w:t>
      </w:r>
      <w:r>
        <w:rPr>
          <w:rFonts w:ascii="方正书宋_GBK" w:hAnsi="方正书宋_GBK"/>
        </w:rPr>
        <w:t>,</w:t>
      </w:r>
      <w:r>
        <w:rPr>
          <w:rFonts w:hint="eastAsia"/>
        </w:rPr>
        <w:t>埃及有金字塔</w:t>
      </w:r>
      <w:r>
        <w:rPr>
          <w:rFonts w:ascii="方正书宋_GBK" w:hAnsi="方正书宋_GBK"/>
        </w:rPr>
        <w:t>,</w:t>
      </w:r>
      <w:r>
        <w:rPr>
          <w:rFonts w:hint="eastAsia"/>
        </w:rPr>
        <w:t>中国有长城</w:t>
      </w:r>
      <w:r>
        <w:rPr>
          <w:rFonts w:ascii="方正书宋_GBK" w:hAnsi="方正书宋_GBK"/>
        </w:rPr>
        <w:t>,</w:t>
      </w:r>
      <w:r>
        <w:rPr>
          <w:rFonts w:hint="eastAsia"/>
        </w:rPr>
        <w:t>威尼斯则有其独特的小艇。威尼斯是意大利的一座古城</w:t>
      </w:r>
      <w:r>
        <w:rPr>
          <w:rFonts w:ascii="方正书宋_GBK" w:hAnsi="方正书宋_GBK"/>
        </w:rPr>
        <w:t>,</w:t>
      </w:r>
      <w:r>
        <w:rPr>
          <w:rFonts w:hint="eastAsia"/>
        </w:rPr>
        <w:t>是世界闻名的水上城市。小艇是威尼斯的主要交通工具</w:t>
      </w:r>
      <w:r>
        <w:rPr>
          <w:rFonts w:ascii="方正书宋_GBK" w:hAnsi="方正书宋_GBK"/>
        </w:rPr>
        <w:t>,</w:t>
      </w:r>
      <w:r>
        <w:rPr>
          <w:rFonts w:hint="eastAsia"/>
        </w:rPr>
        <w:t>就如大街上的汽车</w:t>
      </w:r>
      <w:r>
        <w:rPr>
          <w:rFonts w:ascii="方正书宋_GBK" w:hAnsi="方正书宋_GBK"/>
        </w:rPr>
        <w:t>,</w:t>
      </w:r>
      <w:r>
        <w:rPr>
          <w:rFonts w:hint="eastAsia"/>
        </w:rPr>
        <w:t>如此神奇的景象</w:t>
      </w:r>
      <w:r>
        <w:rPr>
          <w:rFonts w:ascii="方正书宋_GBK" w:hAnsi="方正书宋_GBK"/>
        </w:rPr>
        <w:t>,</w:t>
      </w:r>
      <w:r>
        <w:rPr>
          <w:rFonts w:hint="eastAsia"/>
        </w:rPr>
        <w:t>实在是令人好奇。出示课题“威尼斯的小艇”。</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040"/>
            <wp:effectExtent l="0" t="0" r="0" b="0"/>
            <wp:docPr id="1603" name="设计意图.jpg" descr="id:2147510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简介威尼斯及作者</w:t>
      </w:r>
      <w:r>
        <w:rPr>
          <w:rFonts w:ascii="方正楷体_GBK" w:hAnsi="方正楷体_GBK"/>
        </w:rPr>
        <w:t>,</w:t>
      </w:r>
      <w:r>
        <w:rPr>
          <w:rFonts w:eastAsia="方正楷体_GBK" w:hint="eastAsia"/>
        </w:rPr>
        <w:t>有助于学生理解课文</w:t>
      </w:r>
      <w:r>
        <w:rPr>
          <w:rFonts w:ascii="方正楷体_GBK" w:hAnsi="方正楷体_GBK"/>
        </w:rPr>
        <w:t>,</w:t>
      </w:r>
      <w:r>
        <w:rPr>
          <w:rFonts w:eastAsia="方正楷体_GBK" w:hint="eastAsia"/>
        </w:rPr>
        <w:t>感受课文内容。</w:t>
      </w:r>
    </w:p>
    <w:p w:rsidR="004119F1" w:rsidRDefault="004119F1" w:rsidP="004119F1">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整体把握</w:t>
      </w:r>
    </w:p>
    <w:p w:rsidR="004119F1" w:rsidRDefault="004119F1" w:rsidP="004119F1">
      <w:pPr>
        <w:spacing w:line="240" w:lineRule="auto"/>
      </w:pPr>
      <w:r>
        <w:t xml:space="preserve">　　</w:t>
      </w:r>
      <w:r>
        <w:rPr>
          <w:rFonts w:ascii="NEU-HZ-S92" w:hAnsi="NEU-HZ-S92"/>
        </w:rPr>
        <w:t>1</w:t>
      </w:r>
      <w:r>
        <w:t>.</w:t>
      </w:r>
      <w:r>
        <w:rPr>
          <w:rFonts w:hint="eastAsia"/>
        </w:rPr>
        <w:t>自由朗读课文</w:t>
      </w:r>
      <w:r>
        <w:rPr>
          <w:rFonts w:ascii="方正书宋_GBK" w:hAnsi="方正书宋_GBK"/>
        </w:rPr>
        <w:t>,</w:t>
      </w:r>
      <w:r>
        <w:rPr>
          <w:rFonts w:hint="eastAsia"/>
        </w:rPr>
        <w:t>达到正确、流利地朗读</w:t>
      </w:r>
      <w:r>
        <w:rPr>
          <w:rFonts w:ascii="方正书宋_GBK" w:hAnsi="方正书宋_GBK"/>
        </w:rPr>
        <w:t>,</w:t>
      </w:r>
      <w:r>
        <w:rPr>
          <w:rFonts w:hint="eastAsia"/>
        </w:rPr>
        <w:t>并思考大家刚才提出的问题</w:t>
      </w:r>
      <w:r>
        <w:rPr>
          <w:rFonts w:ascii="方正书宋_GBK" w:hAnsi="方正书宋_GBK"/>
        </w:rPr>
        <w:t>,</w:t>
      </w:r>
      <w:r>
        <w:rPr>
          <w:rFonts w:hint="eastAsia"/>
        </w:rPr>
        <w:t>还可以在书中圈点批注。</w:t>
      </w:r>
      <w:r>
        <w:rPr>
          <w:rFonts w:ascii="方正书宋_GBK" w:hAnsi="方正书宋_GBK"/>
        </w:rPr>
        <w:t>(</w:t>
      </w:r>
      <w:r>
        <w:rPr>
          <w:rFonts w:hint="eastAsia"/>
        </w:rPr>
        <w:t>师巡回指导</w:t>
      </w:r>
      <w:r>
        <w:rPr>
          <w:rFonts w:ascii="方正书宋_GBK" w:hAnsi="方正书宋_GBK"/>
        </w:rPr>
        <w:t>)</w:t>
      </w:r>
    </w:p>
    <w:p w:rsidR="004119F1" w:rsidRDefault="004119F1" w:rsidP="004119F1">
      <w:pPr>
        <w:spacing w:line="240" w:lineRule="auto"/>
        <w:ind w:firstLineChars="200" w:firstLine="360"/>
      </w:pPr>
      <w:r>
        <w:rPr>
          <w:rFonts w:ascii="NEU-HZ-S92" w:hAnsi="NEU-HZ-S92"/>
        </w:rPr>
        <w:t>2</w:t>
      </w:r>
      <w:r>
        <w:t>.</w:t>
      </w:r>
      <w:r>
        <w:rPr>
          <w:rFonts w:hint="eastAsia"/>
        </w:rPr>
        <w:t>检查生字词预习情况。</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05" name="语文ppt.jpg" descr="id:2147510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威尼斯</w:t>
      </w:r>
      <w:r>
        <w:t xml:space="preserve">　</w:t>
      </w:r>
      <w:r>
        <w:rPr>
          <w:rFonts w:eastAsia="方正楷体_GBK" w:hint="eastAsia"/>
        </w:rPr>
        <w:t>船艄</w:t>
      </w:r>
      <w:r>
        <w:t xml:space="preserve">　</w:t>
      </w:r>
      <w:r>
        <w:rPr>
          <w:rFonts w:eastAsia="方正楷体_GBK" w:hint="eastAsia"/>
        </w:rPr>
        <w:t>翘起</w:t>
      </w:r>
      <w:r>
        <w:t xml:space="preserve">　</w:t>
      </w:r>
      <w:r>
        <w:rPr>
          <w:rFonts w:eastAsia="方正楷体_GBK" w:hint="eastAsia"/>
        </w:rPr>
        <w:t>保姆</w:t>
      </w:r>
      <w:r>
        <w:t xml:space="preserve">　</w:t>
      </w:r>
      <w:r>
        <w:rPr>
          <w:rFonts w:eastAsia="方正楷体_GBK" w:hint="eastAsia"/>
        </w:rPr>
        <w:t>祷告</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哗笑</w:t>
      </w:r>
      <w:r>
        <w:t xml:space="preserve">　</w:t>
      </w:r>
      <w:r>
        <w:rPr>
          <w:rFonts w:eastAsia="方正楷体_GBK" w:hint="eastAsia"/>
        </w:rPr>
        <w:t>纵横交错</w:t>
      </w:r>
      <w:r>
        <w:t xml:space="preserve">　</w:t>
      </w:r>
      <w:r>
        <w:rPr>
          <w:rFonts w:eastAsia="方正楷体_GBK" w:hint="eastAsia"/>
        </w:rPr>
        <w:t>操纵自如</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师相机正音</w:t>
      </w:r>
      <w:r>
        <w:rPr>
          <w:rFonts w:ascii="方正书宋_GBK" w:hAnsi="方正书宋_GBK"/>
        </w:rPr>
        <w:t>,</w:t>
      </w:r>
      <w:r>
        <w:rPr>
          <w:rFonts w:hint="eastAsia"/>
        </w:rPr>
        <w:t>再齐读。</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“纵横交错”和“操纵自如”这两个词语分别写的是什么</w:t>
      </w:r>
      <w:r>
        <w:rPr>
          <w:rFonts w:ascii="方正书宋_GBK" w:hAnsi="方正书宋_GBK"/>
        </w:rPr>
        <w:t>?(</w:t>
      </w:r>
      <w:r>
        <w:rPr>
          <w:rFonts w:hint="eastAsia"/>
        </w:rPr>
        <w:t>“纵横交错”写的是河道交错在一起</w:t>
      </w:r>
      <w:r>
        <w:rPr>
          <w:rFonts w:ascii="方正书宋_GBK" w:hAnsi="方正书宋_GBK"/>
        </w:rPr>
        <w:t>;</w:t>
      </w:r>
      <w:r>
        <w:rPr>
          <w:rFonts w:hint="eastAsia"/>
        </w:rPr>
        <w:t>“操纵自如”写的是船夫驾驶小船熟练灵活</w:t>
      </w:r>
      <w:r>
        <w:rPr>
          <w:rFonts w:ascii="方正书宋_GBK" w:hAnsi="方正书宋_GBK"/>
        </w:rPr>
        <w:t>,</w:t>
      </w:r>
      <w:r>
        <w:rPr>
          <w:rFonts w:hint="eastAsia"/>
        </w:rPr>
        <w:t>得心应手</w:t>
      </w:r>
      <w:r>
        <w:rPr>
          <w:rFonts w:ascii="方正书宋_GBK" w:hAnsi="方正书宋_GBK"/>
        </w:rPr>
        <w:t>)</w:t>
      </w:r>
      <w:r>
        <w:rPr>
          <w:rFonts w:hint="eastAsia"/>
        </w:rPr>
        <w:t>两个“纵”字的意思一样吗</w:t>
      </w:r>
      <w:r>
        <w:rPr>
          <w:rFonts w:ascii="方正书宋_GBK" w:hAnsi="方正书宋_GBK"/>
        </w:rPr>
        <w:t>?(</w:t>
      </w:r>
      <w:r>
        <w:rPr>
          <w:rFonts w:hint="eastAsia"/>
        </w:rPr>
        <w:t>不一样。“纵横交错”的“纵”指南北的方向</w:t>
      </w:r>
      <w:r>
        <w:rPr>
          <w:rFonts w:ascii="方正书宋_GBK" w:hAnsi="方正书宋_GBK"/>
        </w:rPr>
        <w:t>,</w:t>
      </w:r>
      <w:r>
        <w:rPr>
          <w:rFonts w:hint="eastAsia"/>
        </w:rPr>
        <w:t>与“横”相对</w:t>
      </w:r>
      <w:r>
        <w:rPr>
          <w:rFonts w:ascii="方正书宋_GBK" w:hAnsi="方正书宋_GBK"/>
        </w:rPr>
        <w:t>;</w:t>
      </w:r>
      <w:r>
        <w:rPr>
          <w:rFonts w:hint="eastAsia"/>
        </w:rPr>
        <w:t>“操纵自如”的“纵”指放</w:t>
      </w:r>
      <w:r>
        <w:rPr>
          <w:rFonts w:ascii="方正书宋_GBK" w:hAnsi="方正书宋_GBK"/>
        </w:rPr>
        <w:t>)</w:t>
      </w:r>
    </w:p>
    <w:p w:rsidR="004119F1" w:rsidRDefault="004119F1" w:rsidP="004119F1">
      <w:pPr>
        <w:spacing w:line="240" w:lineRule="auto"/>
        <w:jc w:val="center"/>
      </w:pPr>
      <w:r>
        <w:rPr>
          <w:noProof/>
        </w:rPr>
        <w:drawing>
          <wp:inline distT="0" distB="0" distL="0" distR="0">
            <wp:extent cx="322920" cy="249840"/>
            <wp:effectExtent l="0" t="0" r="0" b="0"/>
            <wp:docPr id="1606" name="二次备课.jpg" descr="id:2147510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5"/>
                    <a:stretch>
                      <a:fillRect/>
                    </a:stretch>
                  </pic:blipFill>
                  <pic:spPr>
                    <a:xfrm>
                      <a:off x="0" y="0"/>
                      <a:ext cx="322920" cy="249840"/>
                    </a:xfrm>
                    <a:prstGeom prst="rect">
                      <a:avLst/>
                    </a:prstGeom>
                  </pic:spPr>
                </pic:pic>
              </a:graphicData>
            </a:graphic>
          </wp:inline>
        </w:drawing>
      </w:r>
    </w:p>
    <w:p w:rsidR="004119F1" w:rsidRDefault="004119F1" w:rsidP="004119F1">
      <w:pPr>
        <w:spacing w:line="240" w:lineRule="auto"/>
      </w:pPr>
      <w:r>
        <w:rPr>
          <w:rFonts w:eastAsia="方正楷体_GBK" w:hint="eastAsia"/>
        </w:rPr>
        <w:t>大多数人没有真正见过威尼斯的小艇</w:t>
      </w:r>
      <w:r>
        <w:rPr>
          <w:rFonts w:ascii="方正楷体_GBK" w:hAnsi="方正楷体_GBK"/>
        </w:rPr>
        <w:t>,</w:t>
      </w:r>
      <w:r>
        <w:rPr>
          <w:rFonts w:eastAsia="方正楷体_GBK" w:hint="eastAsia"/>
        </w:rPr>
        <w:t>课文用人们熟悉的事物作比</w:t>
      </w:r>
      <w:r>
        <w:rPr>
          <w:rFonts w:ascii="方正楷体_GBK" w:hAnsi="方正楷体_GBK"/>
        </w:rPr>
        <w:t>,</w:t>
      </w:r>
      <w:r>
        <w:rPr>
          <w:rFonts w:eastAsia="方正楷体_GBK" w:hint="eastAsia"/>
        </w:rPr>
        <w:t>拉近小艇与读者的距离</w:t>
      </w:r>
      <w:r>
        <w:rPr>
          <w:rFonts w:ascii="方正楷体_GBK" w:hAnsi="方正楷体_GBK"/>
        </w:rPr>
        <w:t>,</w:t>
      </w:r>
      <w:r>
        <w:rPr>
          <w:rFonts w:eastAsia="方正楷体_GBK" w:hint="eastAsia"/>
        </w:rPr>
        <w:t>帮助读者更好地了解小艇的特点。</w:t>
      </w:r>
    </w:p>
    <w:p w:rsidR="004119F1" w:rsidRDefault="004119F1" w:rsidP="004119F1">
      <w:pPr>
        <w:spacing w:line="240" w:lineRule="auto"/>
        <w:ind w:firstLineChars="200" w:firstLine="360"/>
      </w:pPr>
      <w:r>
        <w:rPr>
          <w:rFonts w:ascii="NEU-HZ-S92" w:hAnsi="NEU-HZ-S92"/>
        </w:rPr>
        <w:t>3</w:t>
      </w:r>
      <w:r>
        <w:t>.</w:t>
      </w:r>
      <w:r>
        <w:rPr>
          <w:rFonts w:hint="eastAsia"/>
        </w:rPr>
        <w:t>指导学生正确书写“艇”“翘”“祷”。</w:t>
      </w:r>
      <w:r>
        <w:rPr>
          <w:rFonts w:ascii="方正书宋_GBK" w:hAnsi="方正书宋_GBK"/>
        </w:rPr>
        <w:t>(</w:t>
      </w:r>
      <w:r>
        <w:rPr>
          <w:rFonts w:hint="eastAsia"/>
        </w:rPr>
        <w:t>学生观察——老师范写——学生练写</w:t>
      </w:r>
      <w:r>
        <w:rPr>
          <w:rFonts w:ascii="方正书宋_GBK" w:hAnsi="方正书宋_GBK"/>
        </w:rPr>
        <w:t>)</w:t>
      </w:r>
      <w:r>
        <w:rPr>
          <w:rFonts w:hint="eastAsia"/>
        </w:rPr>
        <w:t>提醒学生小艇的“艇”字</w:t>
      </w:r>
      <w:r>
        <w:rPr>
          <w:rFonts w:ascii="方正书宋_GBK" w:hAnsi="方正书宋_GBK"/>
        </w:rPr>
        <w:t>,</w:t>
      </w:r>
      <w:r>
        <w:rPr>
          <w:rFonts w:hint="eastAsia"/>
        </w:rPr>
        <w:t>右边是“廷”字</w:t>
      </w:r>
      <w:r>
        <w:rPr>
          <w:rFonts w:ascii="方正书宋_GBK" w:hAnsi="方正书宋_GBK"/>
        </w:rPr>
        <w:t>;</w:t>
      </w:r>
      <w:r>
        <w:rPr>
          <w:rFonts w:hint="eastAsia"/>
        </w:rPr>
        <w:t>“翘”字中“尧”上面不要多写一点</w:t>
      </w:r>
      <w:r>
        <w:rPr>
          <w:rFonts w:ascii="方正书宋_GBK" w:hAnsi="方正书宋_GBK"/>
        </w:rPr>
        <w:t>;</w:t>
      </w:r>
      <w:r>
        <w:rPr>
          <w:rFonts w:hint="eastAsia"/>
        </w:rPr>
        <w:t>“祷”字是“礻”旁</w:t>
      </w:r>
      <w:r>
        <w:rPr>
          <w:rFonts w:ascii="方正书宋_GBK" w:hAnsi="方正书宋_GBK"/>
        </w:rPr>
        <w:t>,</w:t>
      </w:r>
      <w:r>
        <w:rPr>
          <w:rFonts w:hint="eastAsia"/>
        </w:rPr>
        <w:t>多与祭祀有关</w:t>
      </w:r>
      <w:r>
        <w:rPr>
          <w:rFonts w:ascii="方正书宋_GBK" w:hAnsi="方正书宋_GBK"/>
        </w:rPr>
        <w:t>,</w:t>
      </w:r>
      <w:r>
        <w:rPr>
          <w:rFonts w:hint="eastAsia"/>
        </w:rPr>
        <w:t>不要写成“衤”。</w:t>
      </w:r>
    </w:p>
    <w:p w:rsidR="004119F1" w:rsidRDefault="004119F1" w:rsidP="004119F1">
      <w:pPr>
        <w:spacing w:line="240" w:lineRule="auto"/>
        <w:ind w:firstLineChars="200" w:firstLine="360"/>
      </w:pPr>
      <w:r>
        <w:rPr>
          <w:rFonts w:ascii="NEU-HZ-S92" w:hAnsi="NEU-HZ-S92"/>
        </w:rPr>
        <w:lastRenderedPageBreak/>
        <w:t>4</w:t>
      </w:r>
      <w:r>
        <w:t>.</w:t>
      </w:r>
      <w:r>
        <w:rPr>
          <w:rFonts w:hint="eastAsia"/>
        </w:rPr>
        <w:t>默读课文</w:t>
      </w:r>
      <w:r>
        <w:rPr>
          <w:rFonts w:ascii="方正书宋_GBK" w:hAnsi="方正书宋_GBK"/>
        </w:rPr>
        <w:t>,</w:t>
      </w:r>
      <w:r>
        <w:rPr>
          <w:rFonts w:hint="eastAsia"/>
        </w:rPr>
        <w:t>每读完一个自然段停一会儿</w:t>
      </w:r>
      <w:r>
        <w:rPr>
          <w:rFonts w:ascii="方正书宋_GBK" w:hAnsi="方正书宋_GBK"/>
        </w:rPr>
        <w:t>,</w:t>
      </w:r>
      <w:r>
        <w:rPr>
          <w:rFonts w:hint="eastAsia"/>
        </w:rPr>
        <w:t>想想每个自然段写了什么</w:t>
      </w:r>
      <w:r>
        <w:rPr>
          <w:rFonts w:ascii="方正书宋_GBK" w:hAnsi="方正书宋_GBK"/>
        </w:rPr>
        <w:t>?(</w:t>
      </w:r>
      <w:r>
        <w:rPr>
          <w:rFonts w:hint="eastAsia"/>
        </w:rPr>
        <w:t>第</w:t>
      </w:r>
      <w:r>
        <w:t>1</w:t>
      </w:r>
      <w:r>
        <w:rPr>
          <w:rFonts w:hint="eastAsia"/>
        </w:rPr>
        <w:t>自然段交代了小艇是威尼斯的主要交通工具</w:t>
      </w:r>
      <w:r>
        <w:rPr>
          <w:rFonts w:ascii="方正书宋_GBK" w:hAnsi="方正书宋_GBK"/>
        </w:rPr>
        <w:t>;</w:t>
      </w:r>
      <w:r>
        <w:rPr>
          <w:rFonts w:hint="eastAsia"/>
        </w:rPr>
        <w:t>第</w:t>
      </w:r>
      <w:r>
        <w:t>2~3</w:t>
      </w:r>
      <w:r>
        <w:rPr>
          <w:rFonts w:hint="eastAsia"/>
        </w:rPr>
        <w:t>自然段介绍了小艇独特的构造特点</w:t>
      </w:r>
      <w:r>
        <w:rPr>
          <w:rFonts w:ascii="方正书宋_GBK" w:hAnsi="方正书宋_GBK"/>
        </w:rPr>
        <w:t>;</w:t>
      </w:r>
      <w:r>
        <w:rPr>
          <w:rFonts w:hint="eastAsia"/>
        </w:rPr>
        <w:t>第</w:t>
      </w:r>
      <w:r>
        <w:t>4</w:t>
      </w:r>
      <w:r>
        <w:rPr>
          <w:rFonts w:hint="eastAsia"/>
        </w:rPr>
        <w:t>自然段讲了船夫高超的驾驶技术</w:t>
      </w:r>
      <w:r>
        <w:rPr>
          <w:rFonts w:ascii="方正书宋_GBK" w:hAnsi="方正书宋_GBK"/>
        </w:rPr>
        <w:t>;</w:t>
      </w:r>
      <w:r>
        <w:rPr>
          <w:rFonts w:hint="eastAsia"/>
        </w:rPr>
        <w:t>第</w:t>
      </w:r>
      <w:r>
        <w:t>5~6</w:t>
      </w:r>
      <w:r>
        <w:rPr>
          <w:rFonts w:hint="eastAsia"/>
        </w:rPr>
        <w:t>自然段详细介绍了小艇与人们的日常生活息息相关</w:t>
      </w:r>
      <w:r>
        <w:rPr>
          <w:rFonts w:ascii="方正书宋_GBK" w:hAnsi="方正书宋_GBK"/>
        </w:rPr>
        <w:t>)</w:t>
      </w:r>
    </w:p>
    <w:p w:rsidR="004119F1" w:rsidRDefault="004119F1" w:rsidP="004119F1">
      <w:pPr>
        <w:spacing w:line="240" w:lineRule="auto"/>
        <w:ind w:firstLineChars="200" w:firstLine="360"/>
      </w:pPr>
      <w:r>
        <w:rPr>
          <w:rFonts w:ascii="NEU-HZ-S92" w:hAnsi="NEU-HZ-S92"/>
        </w:rPr>
        <w:t>5</w:t>
      </w:r>
      <w:r>
        <w:t>.</w:t>
      </w:r>
      <w:r>
        <w:rPr>
          <w:rFonts w:hint="eastAsia"/>
        </w:rPr>
        <w:t>连起来说说课文围绕小艇写了哪几个方面的内容</w:t>
      </w:r>
      <w:r>
        <w:rPr>
          <w:rFonts w:ascii="方正书宋_GBK" w:hAnsi="方正书宋_GBK"/>
        </w:rPr>
        <w:t>?(</w:t>
      </w:r>
      <w:r>
        <w:rPr>
          <w:rFonts w:hint="eastAsia"/>
        </w:rPr>
        <w:t>课文围绕小艇写了小艇是威尼斯的主要交通工具、小艇独特的构造特点、船夫高超的驾驶技术和小艇与人们的日常生活息息相关</w:t>
      </w:r>
      <w:r>
        <w:rPr>
          <w:rFonts w:ascii="方正书宋_GBK" w:hAnsi="方正书宋_GBK"/>
        </w:rPr>
        <w:t>)</w:t>
      </w:r>
    </w:p>
    <w:p w:rsidR="004119F1" w:rsidRDefault="004119F1" w:rsidP="004119F1">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课文通过介绍威尼斯小艇的主要作用、小艇的样子、船夫驾驶小艇的高超技术</w:t>
      </w:r>
      <w:r>
        <w:rPr>
          <w:rFonts w:ascii="方正书宋_GBK" w:hAnsi="方正书宋_GBK"/>
        </w:rPr>
        <w:t>,</w:t>
      </w:r>
      <w:r>
        <w:rPr>
          <w:rFonts w:hint="eastAsia"/>
        </w:rPr>
        <w:t>为我们展示了威尼斯这座水上名城特有的风光。</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040"/>
            <wp:effectExtent l="0" t="0" r="0" b="0"/>
            <wp:docPr id="1607" name="设计意图.jpg" descr="id:2147510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对课文进行概括始终是学习的难点之一</w:t>
      </w:r>
      <w:r>
        <w:rPr>
          <w:rFonts w:ascii="方正楷体_GBK" w:hAnsi="方正楷体_GBK"/>
        </w:rPr>
        <w:t>,</w:t>
      </w:r>
      <w:r>
        <w:rPr>
          <w:rFonts w:eastAsia="方正楷体_GBK" w:hint="eastAsia"/>
        </w:rPr>
        <w:t>要舍得在此处给学生时间</w:t>
      </w:r>
      <w:r>
        <w:rPr>
          <w:rFonts w:ascii="方正楷体_GBK" w:hAnsi="方正楷体_GBK"/>
        </w:rPr>
        <w:t>,</w:t>
      </w:r>
      <w:r>
        <w:rPr>
          <w:rFonts w:eastAsia="方正楷体_GBK" w:hint="eastAsia"/>
        </w:rPr>
        <w:t>教给学生方法。让学生逐段思考再归纳是最简便的方法</w:t>
      </w:r>
      <w:r>
        <w:rPr>
          <w:rFonts w:ascii="方正楷体_GBK" w:hAnsi="方正楷体_GBK"/>
        </w:rPr>
        <w:t>,</w:t>
      </w:r>
      <w:r>
        <w:rPr>
          <w:rFonts w:eastAsia="方正楷体_GBK" w:hint="eastAsia"/>
        </w:rPr>
        <w:t>要对学生进行训练并指导。</w:t>
      </w:r>
    </w:p>
    <w:p w:rsidR="004119F1" w:rsidRDefault="004119F1" w:rsidP="004119F1">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感受特点</w:t>
      </w:r>
      <w:r>
        <w:rPr>
          <w:rFonts w:ascii="方正黑体_GBK" w:hAnsi="方正黑体_GBK"/>
          <w:color w:val="FF00FF"/>
          <w:sz w:val="21"/>
        </w:rPr>
        <w:t>,</w:t>
      </w:r>
      <w:r>
        <w:rPr>
          <w:rFonts w:eastAsia="方正黑体_GBK" w:hint="eastAsia"/>
          <w:color w:val="FF00FF"/>
          <w:sz w:val="21"/>
        </w:rPr>
        <w:t>品味表达</w:t>
      </w:r>
    </w:p>
    <w:p w:rsidR="004119F1" w:rsidRDefault="004119F1" w:rsidP="004119F1">
      <w:pPr>
        <w:spacing w:line="240" w:lineRule="auto"/>
      </w:pPr>
      <w:r>
        <w:t xml:space="preserve">　　</w:t>
      </w:r>
      <w:r>
        <w:rPr>
          <w:rFonts w:ascii="NEU-HZ-S92" w:hAnsi="NEU-HZ-S92"/>
        </w:rPr>
        <w:t>1</w:t>
      </w:r>
      <w:r>
        <w:t>.</w:t>
      </w:r>
      <w:r>
        <w:rPr>
          <w:rFonts w:hint="eastAsia"/>
        </w:rPr>
        <w:t>当我们置身于诗情画意的威尼斯时</w:t>
      </w:r>
      <w:r>
        <w:rPr>
          <w:rFonts w:ascii="方正书宋_GBK" w:hAnsi="方正书宋_GBK"/>
        </w:rPr>
        <w:t>,</w:t>
      </w:r>
      <w:r>
        <w:rPr>
          <w:rFonts w:hint="eastAsia"/>
        </w:rPr>
        <w:t>坐上小艇</w:t>
      </w:r>
      <w:r>
        <w:rPr>
          <w:rFonts w:ascii="方正书宋_GBK" w:hAnsi="方正书宋_GBK"/>
        </w:rPr>
        <w:t>,</w:t>
      </w:r>
      <w:r>
        <w:rPr>
          <w:rFonts w:hint="eastAsia"/>
        </w:rPr>
        <w:t>会有一种“舟行碧波上</w:t>
      </w:r>
      <w:r>
        <w:rPr>
          <w:rFonts w:ascii="方正书宋_GBK" w:hAnsi="方正书宋_GBK"/>
        </w:rPr>
        <w:t>,</w:t>
      </w:r>
      <w:r>
        <w:rPr>
          <w:rFonts w:hint="eastAsia"/>
        </w:rPr>
        <w:t>人在画中游”的感觉</w:t>
      </w:r>
      <w:r>
        <w:rPr>
          <w:rFonts w:ascii="方正书宋_GBK" w:hAnsi="方正书宋_GBK"/>
        </w:rPr>
        <w:t>,</w:t>
      </w:r>
      <w:r>
        <w:rPr>
          <w:rFonts w:hint="eastAsia"/>
        </w:rPr>
        <w:t>那么就先让我们来看一看这些造型别致、乘坐舒适的小艇吧。</w:t>
      </w:r>
      <w:r>
        <w:rPr>
          <w:rFonts w:ascii="方正书宋_GBK" w:hAnsi="方正书宋_GBK"/>
        </w:rPr>
        <w:t>(</w:t>
      </w:r>
      <w:r>
        <w:rPr>
          <w:rFonts w:hint="eastAsia"/>
        </w:rPr>
        <w:t>看课本上的插图或出示的课件</w:t>
      </w:r>
      <w:r>
        <w:rPr>
          <w:rFonts w:ascii="方正书宋_GBK" w:hAnsi="方正书宋_GBK"/>
        </w:rPr>
        <w:t>,</w:t>
      </w:r>
      <w:r>
        <w:rPr>
          <w:rFonts w:hint="eastAsia"/>
        </w:rPr>
        <w:t>描述小艇的样子</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请同学们仔细观察课文插图中的小艇或课件中的小艇。</w:t>
      </w:r>
      <w:r>
        <w:rPr>
          <w:rFonts w:ascii="方正书宋_GBK" w:hAnsi="方正书宋_GBK"/>
        </w:rPr>
        <w:t>(</w:t>
      </w:r>
      <w:r>
        <w:rPr>
          <w:rFonts w:hint="eastAsia"/>
        </w:rPr>
        <w:t>课件出示威尼斯的小艇图片</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大家看后能用自己的话描述小艇的样子吗</w:t>
      </w:r>
      <w:r>
        <w:rPr>
          <w:rFonts w:ascii="方正书宋_GBK" w:hAnsi="方正书宋_GBK"/>
        </w:rPr>
        <w:t>?(</w:t>
      </w:r>
      <w:r>
        <w:rPr>
          <w:rFonts w:hint="eastAsia"/>
        </w:rPr>
        <w:t>学生自由描述</w:t>
      </w:r>
      <w:r>
        <w:rPr>
          <w:rFonts w:ascii="方正书宋_GBK" w:hAnsi="方正书宋_GBK"/>
        </w:rPr>
        <w:t>)</w:t>
      </w:r>
    </w:p>
    <w:p w:rsidR="004119F1" w:rsidRDefault="004119F1" w:rsidP="004119F1">
      <w:pPr>
        <w:spacing w:line="240" w:lineRule="auto"/>
        <w:ind w:firstLineChars="200" w:firstLine="360"/>
      </w:pPr>
      <w:r>
        <w:rPr>
          <w:rFonts w:ascii="NEU-HZ-S92" w:hAnsi="NEU-HZ-S92"/>
        </w:rPr>
        <w:t>2</w:t>
      </w:r>
      <w:r>
        <w:t>.</w:t>
      </w:r>
      <w:r>
        <w:rPr>
          <w:rFonts w:hint="eastAsia"/>
        </w:rPr>
        <w:t>请同学们自由读课文第</w:t>
      </w:r>
      <w:r>
        <w:t>2</w:t>
      </w:r>
      <w:r>
        <w:rPr>
          <w:rFonts w:hint="eastAsia"/>
        </w:rPr>
        <w:t>自然段</w:t>
      </w:r>
      <w:r>
        <w:rPr>
          <w:rFonts w:ascii="方正书宋_GBK" w:hAnsi="方正书宋_GBK"/>
        </w:rPr>
        <w:t>,</w:t>
      </w:r>
      <w:r>
        <w:rPr>
          <w:rFonts w:hint="eastAsia"/>
        </w:rPr>
        <w:t>看看课文是怎样描写小艇的样子和特点的</w:t>
      </w:r>
      <w:r>
        <w:rPr>
          <w:rFonts w:ascii="方正书宋_GBK" w:hAnsi="方正书宋_GBK"/>
        </w:rPr>
        <w:t>?(</w:t>
      </w:r>
      <w:r>
        <w:rPr>
          <w:rFonts w:hint="eastAsia"/>
        </w:rPr>
        <w:t>课件出示课文第</w:t>
      </w:r>
      <w:r>
        <w:t>2</w:t>
      </w:r>
      <w:r>
        <w:rPr>
          <w:rFonts w:hint="eastAsia"/>
        </w:rPr>
        <w:t>自然段</w:t>
      </w:r>
      <w:r>
        <w:rPr>
          <w:rFonts w:ascii="方正书宋_GBK" w:hAnsi="方正书宋_GBK"/>
        </w:rPr>
        <w:t>,</w:t>
      </w:r>
      <w:r>
        <w:rPr>
          <w:rFonts w:hint="eastAsia"/>
        </w:rPr>
        <w:t>并指名读</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学生齐读这段话。读了这段话</w:t>
      </w:r>
      <w:r>
        <w:rPr>
          <w:rFonts w:ascii="方正书宋_GBK" w:hAnsi="方正书宋_GBK"/>
        </w:rPr>
        <w:t>,</w:t>
      </w:r>
      <w:r>
        <w:rPr>
          <w:rFonts w:hint="eastAsia"/>
        </w:rPr>
        <w:t>请你说说小艇的特点是怎样的。</w:t>
      </w:r>
      <w:r>
        <w:rPr>
          <w:rFonts w:ascii="方正书宋_GBK" w:hAnsi="方正书宋_GBK"/>
        </w:rPr>
        <w:t>(</w:t>
      </w:r>
      <w:r>
        <w:rPr>
          <w:rFonts w:hint="eastAsia"/>
        </w:rPr>
        <w:t>精巧、奇特</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比较句子。</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09" name="语文ppt.jpg" descr="id:2147510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威尼斯的小艇又窄又深</w:t>
      </w:r>
      <w:r>
        <w:rPr>
          <w:rFonts w:ascii="方正楷体_GBK" w:hAnsi="方正楷体_GBK"/>
        </w:rPr>
        <w:t>;</w:t>
      </w:r>
      <w:r>
        <w:rPr>
          <w:rFonts w:eastAsia="方正楷体_GBK" w:hint="eastAsia"/>
        </w:rPr>
        <w:t>船头和船艄向上翘起</w:t>
      </w:r>
      <w:r>
        <w:rPr>
          <w:rFonts w:ascii="方正楷体_GBK" w:hAnsi="方正楷体_GBK"/>
        </w:rPr>
        <w:t>;</w:t>
      </w:r>
      <w:r>
        <w:rPr>
          <w:rFonts w:eastAsia="方正楷体_GBK" w:hint="eastAsia"/>
        </w:rPr>
        <w:t>行动起来轻快灵活。</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威尼斯的小艇有二三十英尺长</w:t>
      </w:r>
      <w:r>
        <w:rPr>
          <w:rFonts w:ascii="方正楷体_GBK" w:hAnsi="方正楷体_GBK"/>
        </w:rPr>
        <w:t>,</w:t>
      </w:r>
      <w:r>
        <w:rPr>
          <w:rFonts w:eastAsia="方正楷体_GBK" w:hint="eastAsia"/>
        </w:rPr>
        <w:t>又窄又深</w:t>
      </w:r>
      <w:r>
        <w:rPr>
          <w:rFonts w:ascii="方正楷体_GBK" w:hAnsi="方正楷体_GBK"/>
        </w:rPr>
        <w:t>,</w:t>
      </w:r>
      <w:r>
        <w:rPr>
          <w:rFonts w:eastAsia="方正楷体_GBK" w:hint="eastAsia"/>
        </w:rPr>
        <w:t>有点儿像独木舟</w:t>
      </w:r>
      <w:r>
        <w:rPr>
          <w:rFonts w:ascii="方正楷体_GBK" w:hAnsi="方正楷体_GBK"/>
        </w:rPr>
        <w:t>;</w:t>
      </w:r>
      <w:r>
        <w:rPr>
          <w:rFonts w:eastAsia="方正楷体_GBK" w:hint="eastAsia"/>
        </w:rPr>
        <w:t>船头和船艄向上翘起</w:t>
      </w:r>
      <w:r>
        <w:rPr>
          <w:rFonts w:ascii="方正楷体_GBK" w:hAnsi="方正楷体_GBK"/>
        </w:rPr>
        <w:t>,</w:t>
      </w:r>
      <w:r>
        <w:rPr>
          <w:rFonts w:eastAsia="方正楷体_GBK" w:hint="eastAsia"/>
        </w:rPr>
        <w:t>像挂在天边的新月</w:t>
      </w:r>
      <w:r>
        <w:rPr>
          <w:rFonts w:ascii="方正楷体_GBK" w:hAnsi="方正楷体_GBK"/>
        </w:rPr>
        <w:t>;</w:t>
      </w:r>
      <w:r>
        <w:rPr>
          <w:rFonts w:eastAsia="方正楷体_GBK" w:hint="eastAsia"/>
        </w:rPr>
        <w:t>行动轻快灵活</w:t>
      </w:r>
      <w:r>
        <w:rPr>
          <w:rFonts w:ascii="方正楷体_GBK" w:hAnsi="方正楷体_GBK"/>
        </w:rPr>
        <w:t>,</w:t>
      </w:r>
      <w:r>
        <w:rPr>
          <w:rFonts w:eastAsia="方正楷体_GBK" w:hint="eastAsia"/>
        </w:rPr>
        <w:t>仿佛田沟里的水蛇。</w:t>
      </w:r>
    </w:p>
    <w:p w:rsidR="004119F1" w:rsidRDefault="004119F1" w:rsidP="004119F1">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这两段话</w:t>
      </w:r>
      <w:r>
        <w:rPr>
          <w:rFonts w:ascii="方正书宋_GBK" w:hAnsi="方正书宋_GBK"/>
        </w:rPr>
        <w:t>,</w:t>
      </w:r>
      <w:r>
        <w:rPr>
          <w:rFonts w:hint="eastAsia"/>
        </w:rPr>
        <w:t>哪段写得更好</w:t>
      </w:r>
      <w:r>
        <w:rPr>
          <w:rFonts w:ascii="方正书宋_GBK" w:hAnsi="方正书宋_GBK"/>
        </w:rPr>
        <w:t>?</w:t>
      </w:r>
      <w:r>
        <w:rPr>
          <w:rFonts w:hint="eastAsia"/>
        </w:rPr>
        <w:t>好在哪</w:t>
      </w:r>
      <w:r>
        <w:rPr>
          <w:rFonts w:ascii="方正书宋_GBK" w:hAnsi="方正书宋_GBK"/>
        </w:rPr>
        <w:t>?(</w:t>
      </w:r>
      <w:r>
        <w:rPr>
          <w:rFonts w:hint="eastAsia"/>
        </w:rPr>
        <w:t>第二段话。它描写得更加生动、形象</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谁来谈一谈作者用了什么方法使我们感到第二段话描写得更生动、形象</w:t>
      </w:r>
      <w:r>
        <w:rPr>
          <w:rFonts w:ascii="方正书宋_GBK" w:hAnsi="方正书宋_GBK"/>
        </w:rPr>
        <w:t>?(</w:t>
      </w:r>
      <w:r>
        <w:rPr>
          <w:rFonts w:hint="eastAsia"/>
        </w:rPr>
        <w:t>作者连用了三个比喻句</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边读边想象</w:t>
      </w:r>
      <w:r>
        <w:rPr>
          <w:rFonts w:ascii="方正书宋_GBK" w:hAnsi="方正书宋_GBK"/>
        </w:rPr>
        <w:t>,</w:t>
      </w:r>
      <w:r>
        <w:rPr>
          <w:rFonts w:hint="eastAsia"/>
        </w:rPr>
        <w:t>哪个比喻特别形象</w:t>
      </w:r>
      <w:r>
        <w:rPr>
          <w:rFonts w:ascii="方正书宋_GBK" w:hAnsi="方正书宋_GBK"/>
        </w:rPr>
        <w:t>?(</w:t>
      </w:r>
      <w:r>
        <w:rPr>
          <w:rFonts w:hint="eastAsia"/>
        </w:rPr>
        <w:t>把小艇比作“独木舟”特别形象</w:t>
      </w:r>
      <w:r>
        <w:rPr>
          <w:rFonts w:ascii="方正书宋_GBK" w:hAnsi="方正书宋_GBK"/>
        </w:rPr>
        <w:t>,</w:t>
      </w:r>
      <w:r>
        <w:rPr>
          <w:rFonts w:hint="eastAsia"/>
        </w:rPr>
        <w:t>突出了小艇“长、窄”的特点</w:t>
      </w:r>
      <w:r>
        <w:rPr>
          <w:rFonts w:ascii="方正书宋_GBK" w:hAnsi="方正书宋_GBK"/>
        </w:rPr>
        <w:t>;</w:t>
      </w:r>
      <w:r>
        <w:rPr>
          <w:rFonts w:hint="eastAsia"/>
        </w:rPr>
        <w:t>把小艇比作“挂在天边的新月”特别形象</w:t>
      </w:r>
      <w:r>
        <w:rPr>
          <w:rFonts w:ascii="方正书宋_GBK" w:hAnsi="方正书宋_GBK"/>
        </w:rPr>
        <w:t>,</w:t>
      </w:r>
      <w:r>
        <w:rPr>
          <w:rFonts w:hint="eastAsia"/>
        </w:rPr>
        <w:t>富有美感和诗意</w:t>
      </w:r>
      <w:r>
        <w:rPr>
          <w:rFonts w:ascii="方正书宋_GBK" w:hAnsi="方正书宋_GBK"/>
        </w:rPr>
        <w:t>;</w:t>
      </w:r>
      <w:r>
        <w:rPr>
          <w:rFonts w:hint="eastAsia"/>
        </w:rPr>
        <w:t>把小艇比作“田沟里的水蛇”特别形象</w:t>
      </w:r>
      <w:r>
        <w:rPr>
          <w:rFonts w:ascii="方正书宋_GBK" w:hAnsi="方正书宋_GBK"/>
        </w:rPr>
        <w:t>,</w:t>
      </w:r>
      <w:r>
        <w:rPr>
          <w:rFonts w:hint="eastAsia"/>
        </w:rPr>
        <w:t>突出了小艇的灵活</w:t>
      </w:r>
      <w:r>
        <w:rPr>
          <w:rFonts w:ascii="方正书宋_GBK" w:hAnsi="方正书宋_GBK"/>
        </w:rPr>
        <w:t>,</w:t>
      </w:r>
      <w:r>
        <w:rPr>
          <w:rFonts w:hint="eastAsia"/>
        </w:rPr>
        <w:t>随心所欲</w:t>
      </w:r>
      <w:r>
        <w:rPr>
          <w:rFonts w:ascii="方正书宋_GBK" w:hAnsi="方正书宋_GBK"/>
        </w:rPr>
        <w:t>)</w:t>
      </w:r>
    </w:p>
    <w:p w:rsidR="004119F1" w:rsidRDefault="004119F1" w:rsidP="004119F1">
      <w:pPr>
        <w:spacing w:line="240" w:lineRule="auto"/>
        <w:ind w:firstLineChars="200" w:firstLine="360"/>
      </w:pPr>
      <w:r>
        <w:rPr>
          <w:rFonts w:ascii="NEU-HZ-S92" w:hAnsi="NEU-HZ-S92"/>
        </w:rPr>
        <w:t>3</w:t>
      </w:r>
      <w:r>
        <w:t>.</w:t>
      </w:r>
      <w:r>
        <w:rPr>
          <w:rFonts w:hint="eastAsia"/>
        </w:rPr>
        <w:t>作者用短短的几句话</w:t>
      </w:r>
      <w:r>
        <w:rPr>
          <w:rFonts w:ascii="方正书宋_GBK" w:hAnsi="方正书宋_GBK"/>
        </w:rPr>
        <w:t>,</w:t>
      </w:r>
      <w:r>
        <w:rPr>
          <w:rFonts w:hint="eastAsia"/>
        </w:rPr>
        <w:t>就抓住了小艇总体、部分和行动的特点</w:t>
      </w:r>
      <w:r>
        <w:rPr>
          <w:rFonts w:ascii="方正书宋_GBK" w:hAnsi="方正书宋_GBK"/>
        </w:rPr>
        <w:t>,</w:t>
      </w:r>
      <w:r>
        <w:rPr>
          <w:rFonts w:hint="eastAsia"/>
        </w:rPr>
        <w:t>并从这三个方面进行了描写。</w:t>
      </w:r>
      <w:r>
        <w:rPr>
          <w:rFonts w:ascii="方正书宋_GBK" w:hAnsi="方正书宋_GBK"/>
        </w:rPr>
        <w:t>(</w:t>
      </w:r>
      <w:r>
        <w:rPr>
          <w:rFonts w:hint="eastAsia"/>
        </w:rPr>
        <w:t>指名读——学生评价——齐读</w:t>
      </w:r>
      <w:r>
        <w:rPr>
          <w:rFonts w:ascii="方正书宋_GBK" w:hAnsi="方正书宋_GBK"/>
        </w:rPr>
        <w:t>)</w:t>
      </w:r>
    </w:p>
    <w:p w:rsidR="004119F1" w:rsidRDefault="004119F1" w:rsidP="004119F1">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课文用了这三个比喻句</w:t>
      </w:r>
      <w:r>
        <w:rPr>
          <w:rFonts w:ascii="方正书宋_GBK" w:hAnsi="方正书宋_GBK"/>
        </w:rPr>
        <w:t>,</w:t>
      </w:r>
      <w:r>
        <w:rPr>
          <w:rFonts w:hint="eastAsia"/>
        </w:rPr>
        <w:t>使我眼前浮现出了小艇的样子、造型</w:t>
      </w:r>
      <w:r>
        <w:rPr>
          <w:rFonts w:ascii="方正书宋_GBK" w:hAnsi="方正书宋_GBK"/>
        </w:rPr>
        <w:t>,</w:t>
      </w:r>
      <w:r>
        <w:rPr>
          <w:rFonts w:hint="eastAsia"/>
        </w:rPr>
        <w:t>以及它行动起来轻巧、灵活的特点。今后我们也要学习这些描写方法</w:t>
      </w:r>
      <w:r>
        <w:rPr>
          <w:rFonts w:ascii="方正书宋_GBK" w:hAnsi="方正书宋_GBK"/>
        </w:rPr>
        <w:t>,</w:t>
      </w:r>
      <w:r>
        <w:rPr>
          <w:rFonts w:hint="eastAsia"/>
        </w:rPr>
        <w:t>使我们的文章更加生动形象。</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040"/>
            <wp:effectExtent l="0" t="0" r="0" b="0"/>
            <wp:docPr id="1610" name="设计意图.jpg" descr="id:2147510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这段教学体现了学习的层次性。从“写了什么”到“怎么写”</w:t>
      </w:r>
      <w:r>
        <w:rPr>
          <w:rFonts w:ascii="方正楷体_GBK" w:hAnsi="方正楷体_GBK"/>
        </w:rPr>
        <w:t>,</w:t>
      </w:r>
      <w:r>
        <w:rPr>
          <w:rFonts w:eastAsia="方正楷体_GBK" w:hint="eastAsia"/>
        </w:rPr>
        <w:t>再到“积累语言”。通过朗读</w:t>
      </w:r>
      <w:r>
        <w:rPr>
          <w:rFonts w:ascii="方正楷体_GBK" w:hAnsi="方正楷体_GBK"/>
        </w:rPr>
        <w:t>,</w:t>
      </w:r>
      <w:r>
        <w:rPr>
          <w:rFonts w:eastAsia="方正楷体_GBK" w:hint="eastAsia"/>
        </w:rPr>
        <w:t>读出鲜明的特点</w:t>
      </w:r>
      <w:r>
        <w:rPr>
          <w:rFonts w:ascii="方正楷体_GBK" w:hAnsi="方正楷体_GBK"/>
        </w:rPr>
        <w:t>;</w:t>
      </w:r>
      <w:r>
        <w:rPr>
          <w:rFonts w:eastAsia="方正楷体_GBK" w:hint="eastAsia"/>
        </w:rPr>
        <w:t>通过朗读</w:t>
      </w:r>
      <w:r>
        <w:rPr>
          <w:rFonts w:ascii="方正楷体_GBK" w:hAnsi="方正楷体_GBK"/>
        </w:rPr>
        <w:t>,</w:t>
      </w:r>
      <w:r>
        <w:rPr>
          <w:rFonts w:eastAsia="方正楷体_GBK" w:hint="eastAsia"/>
        </w:rPr>
        <w:t>读出呼之欲出的形象。</w:t>
      </w:r>
    </w:p>
    <w:p w:rsidR="004119F1" w:rsidRDefault="004119F1" w:rsidP="004119F1">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乘舟游览</w:t>
      </w:r>
      <w:r>
        <w:rPr>
          <w:rFonts w:ascii="方正黑体_GBK" w:hAnsi="方正黑体_GBK"/>
          <w:color w:val="FF00FF"/>
          <w:sz w:val="21"/>
        </w:rPr>
        <w:t>,</w:t>
      </w:r>
      <w:r>
        <w:rPr>
          <w:rFonts w:eastAsia="方正黑体_GBK" w:hint="eastAsia"/>
          <w:color w:val="FF00FF"/>
          <w:sz w:val="21"/>
        </w:rPr>
        <w:t>感受情趣</w:t>
      </w:r>
    </w:p>
    <w:p w:rsidR="004119F1" w:rsidRDefault="004119F1" w:rsidP="004119F1">
      <w:pPr>
        <w:spacing w:line="240" w:lineRule="auto"/>
        <w:ind w:firstLineChars="200" w:firstLine="360"/>
      </w:pPr>
      <w:r>
        <w:t xml:space="preserve">　　</w:t>
      </w:r>
      <w:r>
        <w:rPr>
          <w:rFonts w:ascii="NEU-HZ-S92" w:hAnsi="NEU-HZ-S92"/>
        </w:rPr>
        <w:t>1</w:t>
      </w:r>
      <w:r>
        <w:t>.</w:t>
      </w:r>
      <w:r>
        <w:rPr>
          <w:rFonts w:hint="eastAsia"/>
        </w:rPr>
        <w:t>光看小艇就很有意思了</w:t>
      </w:r>
      <w:r>
        <w:rPr>
          <w:rFonts w:ascii="方正书宋_GBK" w:hAnsi="方正书宋_GBK"/>
        </w:rPr>
        <w:t>,</w:t>
      </w:r>
      <w:r>
        <w:rPr>
          <w:rFonts w:hint="eastAsia"/>
        </w:rPr>
        <w:t>如果我们置身其中</w:t>
      </w:r>
      <w:r>
        <w:rPr>
          <w:rFonts w:ascii="方正书宋_GBK" w:hAnsi="方正书宋_GBK"/>
        </w:rPr>
        <w:t>,</w:t>
      </w:r>
      <w:r>
        <w:rPr>
          <w:rFonts w:hint="eastAsia"/>
        </w:rPr>
        <w:t>又会有怎样一番情趣呢</w:t>
      </w:r>
      <w:r>
        <w:rPr>
          <w:rFonts w:ascii="方正书宋_GBK" w:hAnsi="方正书宋_GBK"/>
        </w:rPr>
        <w:t>?</w:t>
      </w:r>
      <w:r>
        <w:rPr>
          <w:rFonts w:hint="eastAsia"/>
        </w:rPr>
        <w:t>接下来</w:t>
      </w:r>
      <w:r>
        <w:rPr>
          <w:rFonts w:ascii="方正书宋_GBK" w:hAnsi="方正书宋_GBK"/>
        </w:rPr>
        <w:t>,</w:t>
      </w:r>
      <w:r>
        <w:rPr>
          <w:rFonts w:hint="eastAsia"/>
        </w:rPr>
        <w:t>我们就要乘坐威尼斯的小艇</w:t>
      </w:r>
      <w:r>
        <w:rPr>
          <w:rFonts w:ascii="方正书宋_GBK" w:hAnsi="方正书宋_GBK"/>
        </w:rPr>
        <w:t>,</w:t>
      </w:r>
      <w:r>
        <w:rPr>
          <w:rFonts w:hint="eastAsia"/>
        </w:rPr>
        <w:t>去游览威尼斯</w:t>
      </w:r>
      <w:r>
        <w:rPr>
          <w:rFonts w:ascii="方正书宋_GBK" w:hAnsi="方正书宋_GBK"/>
        </w:rPr>
        <w:t>,</w:t>
      </w:r>
      <w:r>
        <w:rPr>
          <w:rFonts w:hint="eastAsia"/>
        </w:rPr>
        <w:t>去看看那里的景、那里的人和那里的风情。</w:t>
      </w:r>
      <w:r>
        <w:rPr>
          <w:rFonts w:ascii="方正书宋_GBK" w:hAnsi="方正书宋_GBK"/>
        </w:rPr>
        <w:t>(</w:t>
      </w:r>
      <w:r>
        <w:rPr>
          <w:rFonts w:hint="eastAsia"/>
        </w:rPr>
        <w:t>课件出示课文第</w:t>
      </w:r>
      <w:r>
        <w:t>3</w:t>
      </w:r>
      <w:r>
        <w:rPr>
          <w:rFonts w:hint="eastAsia"/>
        </w:rPr>
        <w:t>自然段并指名读</w:t>
      </w:r>
      <w:r>
        <w:rPr>
          <w:rFonts w:ascii="方正书宋_GBK" w:hAnsi="方正书宋_GBK"/>
        </w:rPr>
        <w:t>)</w:t>
      </w:r>
    </w:p>
    <w:p w:rsidR="004119F1" w:rsidRDefault="004119F1" w:rsidP="004119F1">
      <w:pPr>
        <w:spacing w:line="240" w:lineRule="auto"/>
        <w:ind w:firstLineChars="200" w:firstLine="360"/>
      </w:pPr>
      <w:r>
        <w:rPr>
          <w:rFonts w:hint="eastAsia"/>
        </w:rPr>
        <w:t>指名读</w:t>
      </w:r>
      <w:r>
        <w:rPr>
          <w:rFonts w:ascii="方正书宋_GBK" w:hAnsi="方正书宋_GBK"/>
        </w:rPr>
        <w:t>,</w:t>
      </w:r>
      <w:r>
        <w:rPr>
          <w:rFonts w:hint="eastAsia"/>
        </w:rPr>
        <w:t>再齐读。</w:t>
      </w:r>
    </w:p>
    <w:p w:rsidR="004119F1" w:rsidRDefault="004119F1" w:rsidP="004119F1">
      <w:pPr>
        <w:spacing w:line="240" w:lineRule="auto"/>
        <w:ind w:firstLineChars="200" w:firstLine="360"/>
      </w:pPr>
      <w:r>
        <w:rPr>
          <w:rFonts w:ascii="NEU-HZ-S92" w:hAnsi="NEU-HZ-S92"/>
        </w:rPr>
        <w:t>2</w:t>
      </w:r>
      <w:r>
        <w:t>.</w:t>
      </w:r>
      <w:r>
        <w:rPr>
          <w:rFonts w:hint="eastAsia"/>
        </w:rPr>
        <w:t>好一个“说不完的情趣”</w:t>
      </w:r>
      <w:r>
        <w:rPr>
          <w:rFonts w:ascii="方正书宋_GBK" w:hAnsi="方正书宋_GBK"/>
        </w:rPr>
        <w:t>,</w:t>
      </w:r>
      <w:r>
        <w:rPr>
          <w:rFonts w:hint="eastAsia"/>
        </w:rPr>
        <w:t>这“情趣”是什么意思</w:t>
      </w:r>
      <w:r>
        <w:rPr>
          <w:rFonts w:ascii="方正书宋_GBK" w:hAnsi="方正书宋_GBK"/>
        </w:rPr>
        <w:t>?(</w:t>
      </w:r>
      <w:r>
        <w:rPr>
          <w:rFonts w:hint="eastAsia"/>
        </w:rPr>
        <w:t>情调趣味</w:t>
      </w:r>
      <w:r>
        <w:rPr>
          <w:rFonts w:ascii="方正书宋_GBK" w:hAnsi="方正书宋_GBK"/>
        </w:rPr>
        <w:t>)</w:t>
      </w:r>
    </w:p>
    <w:p w:rsidR="004119F1" w:rsidRDefault="004119F1" w:rsidP="004119F1">
      <w:pPr>
        <w:spacing w:line="240" w:lineRule="auto"/>
        <w:ind w:firstLineChars="200" w:firstLine="360"/>
      </w:pPr>
      <w:r>
        <w:rPr>
          <w:rFonts w:ascii="NEU-HZ-S92" w:hAnsi="NEU-HZ-S92"/>
        </w:rPr>
        <w:t>3</w:t>
      </w:r>
      <w:r>
        <w:t>.</w:t>
      </w:r>
      <w:r>
        <w:rPr>
          <w:rFonts w:hint="eastAsia"/>
        </w:rPr>
        <w:t>体验乘小艇之“情趣”。</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这情调、这趣味就在文字中</w:t>
      </w:r>
      <w:r>
        <w:rPr>
          <w:rFonts w:ascii="方正书宋_GBK" w:hAnsi="方正书宋_GBK"/>
        </w:rPr>
        <w:t>!</w:t>
      </w:r>
      <w:r>
        <w:rPr>
          <w:rFonts w:hint="eastAsia"/>
        </w:rPr>
        <w:t>假如你就是去威尼斯旅游的游客</w:t>
      </w:r>
      <w:r>
        <w:rPr>
          <w:rFonts w:ascii="方正书宋_GBK" w:hAnsi="方正书宋_GBK"/>
        </w:rPr>
        <w:t>,</w:t>
      </w:r>
      <w:r>
        <w:rPr>
          <w:rFonts w:hint="eastAsia"/>
        </w:rPr>
        <w:t>请你入情入境地来读这段话。</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四人小组讨论交流</w:t>
      </w:r>
      <w:r>
        <w:rPr>
          <w:rFonts w:ascii="方正书宋_GBK" w:hAnsi="方正书宋_GBK"/>
        </w:rPr>
        <w:t>:</w:t>
      </w:r>
      <w:r>
        <w:rPr>
          <w:rFonts w:hint="eastAsia"/>
        </w:rPr>
        <w:t>你从哪里感受到了“情趣”</w:t>
      </w:r>
      <w:r>
        <w:rPr>
          <w:rFonts w:ascii="方正书宋_GBK" w:hAnsi="方正书宋_GBK"/>
        </w:rPr>
        <w:t>?(</w:t>
      </w:r>
      <w:r>
        <w:rPr>
          <w:rFonts w:hint="eastAsia"/>
        </w:rPr>
        <w:t>学生自由讨论</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全班交流汇报。</w:t>
      </w:r>
      <w:r>
        <w:rPr>
          <w:rFonts w:ascii="方正书宋_GBK" w:hAnsi="方正书宋_GBK"/>
        </w:rPr>
        <w:t>(</w:t>
      </w:r>
      <w:r>
        <w:rPr>
          <w:rFonts w:hint="eastAsia"/>
        </w:rPr>
        <w:t>学生自由交流</w:t>
      </w:r>
      <w:r>
        <w:rPr>
          <w:rFonts w:ascii="方正书宋_GBK" w:hAnsi="方正书宋_GBK"/>
        </w:rPr>
        <w:t>)</w:t>
      </w:r>
    </w:p>
    <w:p w:rsidR="004119F1" w:rsidRDefault="004119F1" w:rsidP="004119F1">
      <w:pPr>
        <w:spacing w:line="240" w:lineRule="auto"/>
        <w:ind w:firstLineChars="200" w:firstLine="360"/>
      </w:pPr>
      <w:r>
        <w:rPr>
          <w:rFonts w:ascii="NEU-HZ-S92" w:hAnsi="NEU-HZ-S92"/>
        </w:rPr>
        <w:t>4</w:t>
      </w:r>
      <w:r>
        <w:t>.</w:t>
      </w:r>
      <w:r>
        <w:rPr>
          <w:rFonts w:hint="eastAsia"/>
        </w:rPr>
        <w:t>带着你体会到的情趣有感情地读一读这段话。</w:t>
      </w:r>
      <w:r>
        <w:rPr>
          <w:rFonts w:ascii="方正书宋_GBK" w:hAnsi="方正书宋_GBK"/>
        </w:rPr>
        <w:t>(</w:t>
      </w:r>
      <w:r>
        <w:rPr>
          <w:rFonts w:hint="eastAsia"/>
        </w:rPr>
        <w:t>指名读——学生评价——齐读</w:t>
      </w:r>
      <w:r>
        <w:rPr>
          <w:rFonts w:ascii="方正书宋_GBK" w:hAnsi="方正书宋_GBK"/>
        </w:rPr>
        <w:t>)</w:t>
      </w:r>
    </w:p>
    <w:p w:rsidR="004119F1" w:rsidRDefault="004119F1" w:rsidP="004119F1">
      <w:pPr>
        <w:spacing w:line="240" w:lineRule="auto"/>
        <w:ind w:firstLineChars="200" w:firstLine="360"/>
      </w:pPr>
      <w:r>
        <w:rPr>
          <w:rFonts w:ascii="NEU-HZ-S92" w:hAnsi="NEU-HZ-S92"/>
        </w:rPr>
        <w:t>5</w:t>
      </w:r>
      <w:r>
        <w:t>.</w:t>
      </w:r>
      <w:r>
        <w:rPr>
          <w:rFonts w:hint="eastAsia"/>
        </w:rPr>
        <w:t>为了帮助同学们学习</w:t>
      </w:r>
      <w:r>
        <w:rPr>
          <w:rFonts w:ascii="方正书宋_GBK" w:hAnsi="方正书宋_GBK"/>
        </w:rPr>
        <w:t>,</w:t>
      </w:r>
      <w:r>
        <w:rPr>
          <w:rFonts w:hint="eastAsia"/>
        </w:rPr>
        <w:t>老师找到了威尼斯和小艇的有关资料。</w:t>
      </w:r>
      <w:r>
        <w:rPr>
          <w:rFonts w:ascii="方正书宋_GBK" w:hAnsi="方正书宋_GBK"/>
        </w:rPr>
        <w:t>(</w:t>
      </w:r>
      <w:r>
        <w:rPr>
          <w:rFonts w:hint="eastAsia"/>
        </w:rPr>
        <w:t>课件出示相关资料</w:t>
      </w:r>
      <w:r>
        <w:rPr>
          <w:rFonts w:ascii="方正书宋_GBK" w:hAnsi="方正书宋_GBK"/>
        </w:rPr>
        <w:t>)</w:t>
      </w:r>
    </w:p>
    <w:p w:rsidR="004119F1" w:rsidRDefault="004119F1" w:rsidP="004119F1">
      <w:pPr>
        <w:spacing w:line="240" w:lineRule="auto"/>
        <w:ind w:firstLineChars="200" w:firstLine="360"/>
      </w:pPr>
      <w:r>
        <w:rPr>
          <w:rFonts w:ascii="NEU-HZ-S92" w:hAnsi="NEU-HZ-S92"/>
        </w:rPr>
        <w:lastRenderedPageBreak/>
        <w:t>6</w:t>
      </w:r>
      <w:r>
        <w:t>.</w:t>
      </w:r>
      <w:r>
        <w:rPr>
          <w:rFonts w:hint="eastAsia"/>
        </w:rPr>
        <w:t>再读读课文第</w:t>
      </w:r>
      <w:r>
        <w:t>1</w:t>
      </w:r>
      <w:r>
        <w:rPr>
          <w:rFonts w:hint="eastAsia"/>
        </w:rPr>
        <w:t>自然段</w:t>
      </w:r>
      <w:r>
        <w:rPr>
          <w:rFonts w:ascii="方正书宋_GBK" w:hAnsi="方正书宋_GBK"/>
        </w:rPr>
        <w:t>,</w:t>
      </w:r>
      <w:r>
        <w:rPr>
          <w:rFonts w:hint="eastAsia"/>
        </w:rPr>
        <w:t>看看你知道了什么。</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2" name="语文ppt.jpg" descr="id:2147510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威尼斯是世界闻名的水上城市</w:t>
      </w:r>
      <w:r>
        <w:rPr>
          <w:rFonts w:ascii="方正楷体_GBK" w:hAnsi="方正楷体_GBK"/>
        </w:rPr>
        <w:t>,</w:t>
      </w:r>
      <w:r>
        <w:rPr>
          <w:rFonts w:eastAsia="方正楷体_GBK" w:hint="eastAsia"/>
        </w:rPr>
        <w:t>河道纵横交错</w:t>
      </w:r>
      <w:r>
        <w:rPr>
          <w:rFonts w:ascii="方正楷体_GBK" w:hAnsi="方正楷体_GBK"/>
        </w:rPr>
        <w:t>,</w:t>
      </w:r>
      <w:r>
        <w:rPr>
          <w:rFonts w:eastAsia="方正楷体_GBK" w:hint="eastAsia"/>
        </w:rPr>
        <w:t>小艇成了主要的交通工具</w:t>
      </w:r>
      <w:r>
        <w:rPr>
          <w:rFonts w:ascii="方正楷体_GBK" w:hAnsi="方正楷体_GBK"/>
        </w:rPr>
        <w:t>,</w:t>
      </w:r>
      <w:r>
        <w:rPr>
          <w:rFonts w:eastAsia="方正楷体_GBK" w:hint="eastAsia"/>
        </w:rPr>
        <w:t>等于大街上的汽车。</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再齐读。</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读完你知道了什么</w:t>
      </w:r>
      <w:r>
        <w:rPr>
          <w:rFonts w:ascii="方正书宋_GBK" w:hAnsi="方正书宋_GBK"/>
        </w:rPr>
        <w:t>?(</w:t>
      </w:r>
      <w:r>
        <w:rPr>
          <w:rFonts w:hint="eastAsia"/>
        </w:rPr>
        <w:t>我知道了小艇对威尼斯的重要性</w:t>
      </w:r>
      <w:r>
        <w:rPr>
          <w:rFonts w:ascii="方正书宋_GBK" w:hAnsi="方正书宋_GBK"/>
        </w:rPr>
        <w:t>,</w:t>
      </w:r>
      <w:r>
        <w:rPr>
          <w:rFonts w:hint="eastAsia"/>
        </w:rPr>
        <w:t>小艇是威尼斯主要的交通工具</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为什么小艇成了威尼斯主要的交通工具</w:t>
      </w:r>
      <w:r>
        <w:rPr>
          <w:rFonts w:ascii="方正书宋_GBK" w:hAnsi="方正书宋_GBK"/>
        </w:rPr>
        <w:t>?(</w:t>
      </w:r>
      <w:r>
        <w:rPr>
          <w:rFonts w:hint="eastAsia"/>
        </w:rPr>
        <w:t>因为威尼斯是世界闻名的水上城市</w:t>
      </w:r>
      <w:r>
        <w:rPr>
          <w:rFonts w:ascii="方正书宋_GBK" w:hAnsi="方正书宋_GBK"/>
        </w:rPr>
        <w:t>,</w:t>
      </w:r>
      <w:r>
        <w:rPr>
          <w:rFonts w:hint="eastAsia"/>
        </w:rPr>
        <w:t>河道纵横交错</w:t>
      </w:r>
      <w:r>
        <w:rPr>
          <w:rFonts w:ascii="方正书宋_GBK" w:hAnsi="方正书宋_GBK"/>
        </w:rPr>
        <w:t>,</w:t>
      </w:r>
      <w:r>
        <w:rPr>
          <w:rFonts w:hint="eastAsia"/>
        </w:rPr>
        <w:t>威尼斯的大街就是河道</w:t>
      </w:r>
      <w:r>
        <w:rPr>
          <w:rFonts w:ascii="方正书宋_GBK" w:hAnsi="方正书宋_GBK"/>
        </w:rPr>
        <w:t>,</w:t>
      </w:r>
      <w:r>
        <w:rPr>
          <w:rFonts w:hint="eastAsia"/>
        </w:rPr>
        <w:t>威尼斯的汽车就是小艇</w:t>
      </w:r>
      <w:r>
        <w:rPr>
          <w:rFonts w:ascii="方正书宋_GBK" w:hAnsi="方正书宋_GBK"/>
        </w:rPr>
        <w:t>,</w:t>
      </w:r>
      <w:r>
        <w:rPr>
          <w:rFonts w:hint="eastAsia"/>
        </w:rPr>
        <w:t>这就使得小艇成了主要的交通工具</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威尼斯就是这么富有特色</w:t>
      </w:r>
      <w:r>
        <w:rPr>
          <w:rFonts w:ascii="方正书宋_GBK" w:hAnsi="方正书宋_GBK"/>
        </w:rPr>
        <w:t>,</w:t>
      </w:r>
      <w:r>
        <w:rPr>
          <w:rFonts w:hint="eastAsia"/>
        </w:rPr>
        <w:t>让我们一起再来读读这段话。</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040"/>
            <wp:effectExtent l="0" t="0" r="0" b="0"/>
            <wp:docPr id="1613" name="设计意图.jpg" descr="id:2147510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通过图片和教师的简单介绍让很抽象、很陌生的城市鲜活起来</w:t>
      </w:r>
      <w:r>
        <w:rPr>
          <w:rFonts w:ascii="方正楷体_GBK" w:hAnsi="方正楷体_GBK"/>
        </w:rPr>
        <w:t>,</w:t>
      </w:r>
      <w:r>
        <w:rPr>
          <w:rFonts w:eastAsia="方正楷体_GBK" w:hint="eastAsia"/>
        </w:rPr>
        <w:t>为后面的学习做好情感的铺垫。另外</w:t>
      </w:r>
      <w:r>
        <w:rPr>
          <w:rFonts w:ascii="方正楷体_GBK" w:hAnsi="方正楷体_GBK"/>
        </w:rPr>
        <w:t>,</w:t>
      </w:r>
      <w:r>
        <w:rPr>
          <w:rFonts w:eastAsia="方正楷体_GBK" w:hint="eastAsia"/>
        </w:rPr>
        <w:t>创设“打招呼”的现场</w:t>
      </w:r>
      <w:r>
        <w:rPr>
          <w:rFonts w:ascii="方正楷体_GBK" w:hAnsi="方正楷体_GBK"/>
        </w:rPr>
        <w:t>,</w:t>
      </w:r>
      <w:r>
        <w:rPr>
          <w:rFonts w:eastAsia="方正楷体_GBK" w:hint="eastAsia"/>
        </w:rPr>
        <w:t>让学生很自然地走进文本的情境</w:t>
      </w:r>
      <w:r>
        <w:rPr>
          <w:rFonts w:ascii="方正楷体_GBK" w:hAnsi="方正楷体_GBK"/>
        </w:rPr>
        <w:t>,</w:t>
      </w:r>
      <w:r>
        <w:rPr>
          <w:rFonts w:eastAsia="方正楷体_GBK" w:hint="eastAsia"/>
        </w:rPr>
        <w:t>贴近作者的内心</w:t>
      </w:r>
      <w:r>
        <w:rPr>
          <w:rFonts w:ascii="方正楷体_GBK" w:hAnsi="方正楷体_GBK"/>
        </w:rPr>
        <w:t>,</w:t>
      </w:r>
      <w:r>
        <w:rPr>
          <w:rFonts w:eastAsia="方正楷体_GBK" w:hint="eastAsia"/>
        </w:rPr>
        <w:t>“入情入境”地读就不是一句空话。</w:t>
      </w:r>
    </w:p>
    <w:p w:rsidR="004119F1" w:rsidRDefault="004119F1" w:rsidP="004119F1">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4119F1" w:rsidRDefault="004119F1" w:rsidP="004119F1">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说说课文围绕小艇写了哪几方面的内容。</w:t>
      </w:r>
    </w:p>
    <w:p w:rsidR="004119F1" w:rsidRDefault="004119F1" w:rsidP="004119F1">
      <w:pPr>
        <w:spacing w:line="240" w:lineRule="auto"/>
        <w:ind w:firstLineChars="200" w:firstLine="360"/>
      </w:pPr>
      <w:r>
        <w:rPr>
          <w:rFonts w:ascii="NEU-HZ-S92" w:hAnsi="NEU-HZ-S92"/>
        </w:rPr>
        <w:t>2</w:t>
      </w:r>
      <w:r>
        <w:t>.</w:t>
      </w:r>
      <w:r>
        <w:rPr>
          <w:rFonts w:hint="eastAsia"/>
        </w:rPr>
        <w:t>完成《完全解读》小册子中的课后作业内容。</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15" name="本课小结.jpg" descr="id:2147510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一百多年前</w:t>
      </w:r>
      <w:r>
        <w:rPr>
          <w:rFonts w:ascii="方正楷体_GBK" w:hAnsi="方正楷体_GBK"/>
        </w:rPr>
        <w:t>,</w:t>
      </w:r>
      <w:r>
        <w:rPr>
          <w:rFonts w:eastAsia="方正楷体_GBK" w:hint="eastAsia"/>
        </w:rPr>
        <w:t>美国作家马克</w:t>
      </w:r>
      <w:r>
        <w:rPr>
          <w:rFonts w:eastAsia="NEU-B6-S92" w:hint="eastAsia"/>
        </w:rPr>
        <w:t>·</w:t>
      </w:r>
      <w:r>
        <w:rPr>
          <w:rFonts w:eastAsia="方正楷体_GBK" w:hint="eastAsia"/>
        </w:rPr>
        <w:t>吐温来到威尼斯旅游</w:t>
      </w:r>
      <w:r>
        <w:rPr>
          <w:rFonts w:ascii="方正楷体_GBK" w:hAnsi="方正楷体_GBK"/>
        </w:rPr>
        <w:t>,</w:t>
      </w:r>
      <w:r>
        <w:rPr>
          <w:rFonts w:eastAsia="方正楷体_GBK" w:hint="eastAsia"/>
        </w:rPr>
        <w:t>他跟你们一样敏锐地发现威尼斯最与众不同的地方——小艇。所以他激动地拿起了笔</w:t>
      </w:r>
      <w:r>
        <w:rPr>
          <w:rFonts w:ascii="方正楷体_GBK" w:hAnsi="方正楷体_GBK"/>
        </w:rPr>
        <w:t>,</w:t>
      </w:r>
      <w:r>
        <w:rPr>
          <w:rFonts w:eastAsia="方正楷体_GBK" w:hint="eastAsia"/>
        </w:rPr>
        <w:t>写下了这篇文章。</w:t>
      </w:r>
      <w:r>
        <w:rPr>
          <w:noProof/>
        </w:rPr>
        <w:drawing>
          <wp:inline distT="0" distB="0" distL="0" distR="0">
            <wp:extent cx="37080" cy="155160"/>
            <wp:effectExtent l="0" t="0" r="0" b="0"/>
            <wp:docPr id="1616" name="zwt.jpg" descr="id:2147510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2381040" cy="444960"/>
            <wp:effectExtent l="0" t="0" r="0" b="0"/>
            <wp:docPr id="1617" name="课时02.jpg" descr="id:2147510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8"/>
                    <a:stretch>
                      <a:fillRect/>
                    </a:stretch>
                  </pic:blipFill>
                  <pic:spPr>
                    <a:xfrm>
                      <a:off x="0" y="0"/>
                      <a:ext cx="2381040" cy="444960"/>
                    </a:xfrm>
                    <a:prstGeom prst="rect">
                      <a:avLst/>
                    </a:prstGeom>
                  </pic:spPr>
                </pic:pic>
              </a:graphicData>
            </a:graphic>
          </wp:inline>
        </w:drawing>
      </w:r>
    </w:p>
    <w:p w:rsidR="004119F1" w:rsidRDefault="004119F1" w:rsidP="004119F1">
      <w:pPr>
        <w:spacing w:line="240" w:lineRule="auto"/>
        <w:jc w:val="center"/>
      </w:pPr>
      <w:r>
        <w:rPr>
          <w:noProof/>
        </w:rPr>
        <w:drawing>
          <wp:inline distT="0" distB="0" distL="0" distR="0">
            <wp:extent cx="1085760" cy="291960"/>
            <wp:effectExtent l="0" t="0" r="0" b="0"/>
            <wp:docPr id="1618" name="课时目标.jpg" descr="id:2147510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通过学习课文</w:t>
      </w:r>
      <w:r>
        <w:rPr>
          <w:rFonts w:ascii="方正书宋_GBK" w:hAnsi="方正书宋_GBK"/>
        </w:rPr>
        <w:t>,</w:t>
      </w:r>
      <w:r>
        <w:rPr>
          <w:rFonts w:hint="eastAsia"/>
        </w:rPr>
        <w:t>了解船夫的驾驶技术和小艇同威尼斯的关系。</w:t>
      </w:r>
    </w:p>
    <w:p w:rsidR="004119F1" w:rsidRDefault="004119F1" w:rsidP="004119F1">
      <w:pPr>
        <w:spacing w:line="240" w:lineRule="auto"/>
        <w:ind w:firstLineChars="200" w:firstLine="360"/>
      </w:pPr>
      <w:r>
        <w:rPr>
          <w:rFonts w:ascii="NEU-HZ-S92" w:hAnsi="NEU-HZ-S92"/>
        </w:rPr>
        <w:t>2</w:t>
      </w:r>
      <w:r>
        <w:t>.</w:t>
      </w:r>
      <w:r>
        <w:rPr>
          <w:rFonts w:hint="eastAsia"/>
        </w:rPr>
        <w:t>领会作者描写小艇在水面上灵活穿梭的样子和夜晚戏院散场后的静寂</w:t>
      </w:r>
      <w:r>
        <w:rPr>
          <w:rFonts w:ascii="方正书宋_GBK" w:hAnsi="方正书宋_GBK"/>
        </w:rPr>
        <w:t>,</w:t>
      </w:r>
      <w:r>
        <w:rPr>
          <w:rFonts w:hint="eastAsia"/>
        </w:rPr>
        <w:t>体会景物的静态美和动态美。</w:t>
      </w:r>
    </w:p>
    <w:p w:rsidR="004119F1" w:rsidRDefault="004119F1" w:rsidP="004119F1">
      <w:pPr>
        <w:spacing w:line="240" w:lineRule="auto"/>
        <w:jc w:val="center"/>
        <w:rPr>
          <w:rFonts w:hint="eastAsia"/>
        </w:rPr>
      </w:pPr>
      <w:r>
        <w:rPr>
          <w:noProof/>
        </w:rPr>
        <w:drawing>
          <wp:inline distT="0" distB="0" distL="0" distR="0">
            <wp:extent cx="2014920" cy="432720"/>
            <wp:effectExtent l="0" t="0" r="0" b="0"/>
            <wp:docPr id="1619" name="教学过程.jpg" descr="id:2147510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4119F1" w:rsidRDefault="004119F1" w:rsidP="004119F1">
      <w:pPr>
        <w:spacing w:line="240" w:lineRule="auto"/>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体验技术</w:t>
      </w:r>
    </w:p>
    <w:p w:rsidR="004119F1" w:rsidRDefault="004119F1" w:rsidP="004119F1">
      <w:pPr>
        <w:spacing w:line="240" w:lineRule="auto"/>
      </w:pPr>
      <w:r>
        <w:t xml:space="preserve">　　</w:t>
      </w:r>
      <w:r>
        <w:rPr>
          <w:rFonts w:ascii="NEU-HZ-S92" w:hAnsi="NEU-HZ-S92"/>
        </w:rPr>
        <w:t>1</w:t>
      </w:r>
      <w:r>
        <w:t>.</w:t>
      </w:r>
      <w:r>
        <w:rPr>
          <w:rFonts w:hint="eastAsia"/>
        </w:rPr>
        <w:t>开门见山</w:t>
      </w:r>
      <w:r>
        <w:rPr>
          <w:rFonts w:ascii="方正书宋_GBK" w:hAnsi="方正书宋_GBK"/>
        </w:rPr>
        <w:t>,</w:t>
      </w:r>
      <w:r>
        <w:rPr>
          <w:rFonts w:hint="eastAsia"/>
        </w:rPr>
        <w:t>直接导入。</w:t>
      </w:r>
    </w:p>
    <w:p w:rsidR="004119F1" w:rsidRDefault="004119F1" w:rsidP="004119F1">
      <w:pPr>
        <w:spacing w:line="240" w:lineRule="auto"/>
        <w:ind w:firstLineChars="200" w:firstLine="360"/>
      </w:pPr>
      <w:r>
        <w:rPr>
          <w:rFonts w:hint="eastAsia"/>
        </w:rPr>
        <w:t>这节课</w:t>
      </w:r>
      <w:r>
        <w:rPr>
          <w:rFonts w:ascii="方正书宋_GBK" w:hAnsi="方正书宋_GBK"/>
        </w:rPr>
        <w:t>,</w:t>
      </w:r>
      <w:r>
        <w:rPr>
          <w:rFonts w:hint="eastAsia"/>
        </w:rPr>
        <w:t>继续我们的威尼斯之旅</w:t>
      </w:r>
      <w:r>
        <w:rPr>
          <w:rFonts w:ascii="方正书宋_GBK" w:hAnsi="方正书宋_GBK"/>
        </w:rPr>
        <w:t>!</w:t>
      </w:r>
    </w:p>
    <w:p w:rsidR="004119F1" w:rsidRDefault="004119F1" w:rsidP="004119F1">
      <w:pPr>
        <w:spacing w:line="240" w:lineRule="auto"/>
        <w:ind w:firstLineChars="200" w:firstLine="360"/>
      </w:pPr>
      <w:r>
        <w:rPr>
          <w:rFonts w:ascii="NEU-HZ-S92" w:hAnsi="NEU-HZ-S92"/>
        </w:rPr>
        <w:t>2</w:t>
      </w:r>
      <w:r>
        <w:t>.</w:t>
      </w:r>
      <w:r>
        <w:rPr>
          <w:rFonts w:hint="eastAsia"/>
        </w:rPr>
        <w:t>威尼斯有一条规定是这里独有的——不准任何车辆进入。因此小艇就是这里的“公共汽车”</w:t>
      </w:r>
      <w:r>
        <w:rPr>
          <w:rFonts w:ascii="方正书宋_GBK" w:hAnsi="方正书宋_GBK"/>
        </w:rPr>
        <w:t>,</w:t>
      </w:r>
      <w:r>
        <w:rPr>
          <w:rFonts w:hint="eastAsia"/>
        </w:rPr>
        <w:t>于是也就造就了这样一群身手不凡的船夫</w:t>
      </w:r>
      <w:r>
        <w:rPr>
          <w:rFonts w:ascii="方正书宋_GBK" w:hAnsi="方正书宋_GBK"/>
        </w:rPr>
        <w:t>!</w:t>
      </w:r>
      <w:r>
        <w:rPr>
          <w:rFonts w:hint="eastAsia"/>
        </w:rPr>
        <w:t>自读课文第</w:t>
      </w:r>
      <w:r>
        <w:t>4</w:t>
      </w:r>
      <w:r>
        <w:rPr>
          <w:rFonts w:hint="eastAsia"/>
        </w:rPr>
        <w:t>自然段</w:t>
      </w:r>
      <w:r>
        <w:rPr>
          <w:rFonts w:ascii="方正书宋_GBK" w:hAnsi="方正书宋_GBK"/>
        </w:rPr>
        <w:t>,</w:t>
      </w:r>
      <w:r>
        <w:rPr>
          <w:rFonts w:hint="eastAsia"/>
        </w:rPr>
        <w:t>拿笔画出描写船夫驾驶技术特别好的句子。</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21" name="语文ppt.jpg" descr="id:2147510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船夫的驾驶技术特别好。行船的速度极快</w:t>
      </w:r>
      <w:r>
        <w:rPr>
          <w:rFonts w:ascii="方正楷体_GBK" w:hAnsi="方正楷体_GBK"/>
        </w:rPr>
        <w:t>,</w:t>
      </w:r>
      <w:r>
        <w:rPr>
          <w:rFonts w:eastAsia="方正楷体_GBK" w:hint="eastAsia"/>
        </w:rPr>
        <w:t>来往船只很多</w:t>
      </w:r>
      <w:r>
        <w:rPr>
          <w:rFonts w:ascii="方正楷体_GBK" w:hAnsi="方正楷体_GBK"/>
        </w:rPr>
        <w:t>,</w:t>
      </w:r>
      <w:r>
        <w:rPr>
          <w:rFonts w:eastAsia="方正楷体_GBK" w:hint="eastAsia"/>
        </w:rPr>
        <w:t>他操纵自如</w:t>
      </w:r>
      <w:r>
        <w:rPr>
          <w:rFonts w:ascii="方正楷体_GBK" w:hAnsi="方正楷体_GBK"/>
        </w:rPr>
        <w:t>,</w:t>
      </w:r>
      <w:r>
        <w:rPr>
          <w:rFonts w:eastAsia="方正楷体_GBK" w:hint="eastAsia"/>
        </w:rPr>
        <w:t>毫不手忙脚乱。不管怎么拥挤</w:t>
      </w:r>
      <w:r>
        <w:rPr>
          <w:rFonts w:ascii="方正楷体_GBK" w:hAnsi="方正楷体_GBK"/>
        </w:rPr>
        <w:t>,</w:t>
      </w:r>
      <w:r>
        <w:rPr>
          <w:rFonts w:eastAsia="方正楷体_GBK" w:hint="eastAsia"/>
        </w:rPr>
        <w:t>他总能左拐右拐地挤过去。遇到极窄的地方</w:t>
      </w:r>
      <w:r>
        <w:rPr>
          <w:rFonts w:ascii="方正楷体_GBK" w:hAnsi="方正楷体_GBK"/>
        </w:rPr>
        <w:t>,</w:t>
      </w:r>
      <w:r>
        <w:rPr>
          <w:rFonts w:eastAsia="方正楷体_GBK" w:hint="eastAsia"/>
        </w:rPr>
        <w:t>他总能平稳地穿过</w:t>
      </w:r>
      <w:r>
        <w:rPr>
          <w:rFonts w:ascii="方正楷体_GBK" w:hAnsi="方正楷体_GBK"/>
        </w:rPr>
        <w:t>,</w:t>
      </w:r>
      <w:r>
        <w:rPr>
          <w:rFonts w:eastAsia="方正楷体_GBK" w:hint="eastAsia"/>
        </w:rPr>
        <w:t>而且速度非常快</w:t>
      </w:r>
      <w:r>
        <w:rPr>
          <w:rFonts w:ascii="方正楷体_GBK" w:hAnsi="方正楷体_GBK"/>
        </w:rPr>
        <w:t>,</w:t>
      </w:r>
      <w:r>
        <w:rPr>
          <w:rFonts w:eastAsia="方正楷体_GBK" w:hint="eastAsia"/>
        </w:rPr>
        <w:t>还能急转弯。两边的建筑飞一般地倒退</w:t>
      </w:r>
      <w:r>
        <w:rPr>
          <w:rFonts w:ascii="方正楷体_GBK" w:hAnsi="方正楷体_GBK"/>
        </w:rPr>
        <w:t>,</w:t>
      </w:r>
      <w:r>
        <w:rPr>
          <w:rFonts w:eastAsia="方正楷体_GBK" w:hint="eastAsia"/>
        </w:rPr>
        <w:t>我们的眼睛忙极了</w:t>
      </w:r>
      <w:r>
        <w:rPr>
          <w:rFonts w:ascii="方正楷体_GBK" w:hAnsi="方正楷体_GBK"/>
        </w:rPr>
        <w:t>,</w:t>
      </w:r>
      <w:r>
        <w:rPr>
          <w:rFonts w:eastAsia="方正楷体_GBK" w:hint="eastAsia"/>
        </w:rPr>
        <w:t>不知看哪一处好。</w:t>
      </w:r>
    </w:p>
    <w:p w:rsidR="004119F1" w:rsidRDefault="004119F1" w:rsidP="004119F1">
      <w:pPr>
        <w:spacing w:line="240" w:lineRule="auto"/>
        <w:ind w:firstLineChars="200" w:firstLine="360"/>
      </w:pPr>
      <w:r>
        <w:rPr>
          <w:rFonts w:ascii="NEU-HZ-S92" w:hAnsi="NEU-HZ-S92"/>
        </w:rPr>
        <w:t>3</w:t>
      </w:r>
      <w:r>
        <w:t>.</w:t>
      </w:r>
      <w:r>
        <w:rPr>
          <w:rFonts w:hint="eastAsia"/>
        </w:rPr>
        <w:t>初读</w:t>
      </w:r>
      <w:r>
        <w:rPr>
          <w:rFonts w:ascii="方正书宋_GBK" w:hAnsi="方正书宋_GBK"/>
        </w:rPr>
        <w:t>,</w:t>
      </w:r>
      <w:r>
        <w:rPr>
          <w:rFonts w:hint="eastAsia"/>
        </w:rPr>
        <w:t>变换朗读的方法。</w:t>
      </w:r>
    </w:p>
    <w:p w:rsidR="004119F1" w:rsidRDefault="004119F1" w:rsidP="004119F1">
      <w:pPr>
        <w:spacing w:line="240" w:lineRule="auto"/>
        <w:ind w:firstLineChars="200" w:firstLine="360"/>
      </w:pPr>
      <w:r>
        <w:rPr>
          <w:rFonts w:hint="eastAsia"/>
        </w:rPr>
        <w:t>教师读前面的部分</w:t>
      </w:r>
      <w:r>
        <w:rPr>
          <w:rFonts w:ascii="方正书宋_GBK" w:hAnsi="方正书宋_GBK"/>
        </w:rPr>
        <w:t>,</w:t>
      </w:r>
      <w:r>
        <w:rPr>
          <w:rFonts w:hint="eastAsia"/>
        </w:rPr>
        <w:t>同学们接读后面的部分。</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教师引读“行船的速度极快</w:t>
      </w:r>
      <w:r>
        <w:rPr>
          <w:rFonts w:ascii="方正书宋_GBK" w:hAnsi="方正书宋_GBK"/>
        </w:rPr>
        <w:t>,</w:t>
      </w:r>
      <w:r>
        <w:rPr>
          <w:rFonts w:hint="eastAsia"/>
        </w:rPr>
        <w:t>来往船只很多”</w:t>
      </w:r>
      <w:r>
        <w:rPr>
          <w:rFonts w:ascii="方正书宋_GBK" w:hAnsi="方正书宋_GBK"/>
        </w:rPr>
        <w:t>,</w:t>
      </w:r>
      <w:r>
        <w:rPr>
          <w:rFonts w:hint="eastAsia"/>
        </w:rPr>
        <w:t>学生接读“他操纵自如</w:t>
      </w:r>
      <w:r>
        <w:rPr>
          <w:rFonts w:ascii="方正书宋_GBK" w:hAnsi="方正书宋_GBK"/>
        </w:rPr>
        <w:t>,</w:t>
      </w:r>
      <w:r>
        <w:rPr>
          <w:rFonts w:hint="eastAsia"/>
        </w:rPr>
        <w:t>毫不手忙脚乱”。</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教师引读“不管怎么拥挤”</w:t>
      </w:r>
      <w:r>
        <w:rPr>
          <w:rFonts w:ascii="方正书宋_GBK" w:hAnsi="方正书宋_GBK"/>
        </w:rPr>
        <w:t>,</w:t>
      </w:r>
      <w:r>
        <w:rPr>
          <w:rFonts w:hint="eastAsia"/>
        </w:rPr>
        <w:t>学生接读“他总能左拐右拐地挤过去”。</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教师引读“遇到极窄的地方”</w:t>
      </w:r>
      <w:r>
        <w:rPr>
          <w:rFonts w:ascii="方正书宋_GBK" w:hAnsi="方正书宋_GBK"/>
        </w:rPr>
        <w:t>,</w:t>
      </w:r>
      <w:r>
        <w:rPr>
          <w:rFonts w:hint="eastAsia"/>
        </w:rPr>
        <w:t>学生接读“他总能平稳地穿过</w:t>
      </w:r>
      <w:r>
        <w:rPr>
          <w:rFonts w:ascii="方正书宋_GBK" w:hAnsi="方正书宋_GBK"/>
        </w:rPr>
        <w:t>,</w:t>
      </w:r>
      <w:r>
        <w:rPr>
          <w:rFonts w:hint="eastAsia"/>
        </w:rPr>
        <w:t>而且速度非常快</w:t>
      </w:r>
      <w:r>
        <w:rPr>
          <w:rFonts w:ascii="方正书宋_GBK" w:hAnsi="方正书宋_GBK"/>
        </w:rPr>
        <w:t>,</w:t>
      </w:r>
      <w:r>
        <w:rPr>
          <w:rFonts w:hint="eastAsia"/>
        </w:rPr>
        <w:t>还能急转弯”。</w:t>
      </w:r>
    </w:p>
    <w:p w:rsidR="004119F1" w:rsidRDefault="004119F1" w:rsidP="004119F1">
      <w:pPr>
        <w:spacing w:line="240" w:lineRule="auto"/>
        <w:ind w:firstLineChars="200" w:firstLine="360"/>
      </w:pPr>
      <w:r>
        <w:rPr>
          <w:rFonts w:ascii="NEU-HZ-S92" w:hAnsi="NEU-HZ-S92"/>
        </w:rPr>
        <w:t>4</w:t>
      </w:r>
      <w:r>
        <w:t>.</w:t>
      </w:r>
      <w:r>
        <w:rPr>
          <w:rFonts w:hint="eastAsia"/>
        </w:rPr>
        <w:t>再读</w:t>
      </w:r>
      <w:r>
        <w:rPr>
          <w:rFonts w:ascii="方正书宋_GBK" w:hAnsi="方正书宋_GBK"/>
        </w:rPr>
        <w:t>,</w:t>
      </w:r>
      <w:r>
        <w:rPr>
          <w:rFonts w:hint="eastAsia"/>
        </w:rPr>
        <w:t>引导学生发现并表达。</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发现了吗</w:t>
      </w:r>
      <w:r>
        <w:rPr>
          <w:rFonts w:ascii="方正书宋_GBK" w:hAnsi="方正书宋_GBK"/>
        </w:rPr>
        <w:t>?</w:t>
      </w:r>
      <w:r>
        <w:rPr>
          <w:rFonts w:hint="eastAsia"/>
        </w:rPr>
        <w:t>同学们读的部分是船夫应对路况的表现</w:t>
      </w:r>
      <w:r>
        <w:rPr>
          <w:rFonts w:ascii="方正书宋_GBK" w:hAnsi="方正书宋_GBK"/>
        </w:rPr>
        <w:t>;</w:t>
      </w:r>
      <w:r>
        <w:rPr>
          <w:rFonts w:hint="eastAsia"/>
        </w:rPr>
        <w:t>老师读的部分是船夫遇到的路况。大家注意到“极”字了吗</w:t>
      </w:r>
      <w:r>
        <w:rPr>
          <w:rFonts w:ascii="方正书宋_GBK" w:hAnsi="方正书宋_GBK"/>
        </w:rPr>
        <w:t>?(</w:t>
      </w:r>
      <w:r>
        <w:rPr>
          <w:rFonts w:hint="eastAsia"/>
        </w:rPr>
        <w:t>注意到了</w:t>
      </w:r>
      <w:r>
        <w:rPr>
          <w:rFonts w:ascii="方正书宋_GBK" w:hAnsi="方正书宋_GBK"/>
        </w:rPr>
        <w:t>)</w:t>
      </w:r>
      <w:r>
        <w:rPr>
          <w:rFonts w:hint="eastAsia"/>
        </w:rPr>
        <w:t>它在这里是什么意思</w:t>
      </w:r>
      <w:r>
        <w:rPr>
          <w:rFonts w:ascii="方正书宋_GBK" w:hAnsi="方正书宋_GBK"/>
        </w:rPr>
        <w:t>?(</w:t>
      </w:r>
      <w:r>
        <w:rPr>
          <w:rFonts w:hint="eastAsia"/>
        </w:rPr>
        <w:t>“极”是指速度特别快</w:t>
      </w:r>
      <w:r>
        <w:rPr>
          <w:rFonts w:ascii="方正书宋_GBK" w:hAnsi="方正书宋_GBK"/>
        </w:rPr>
        <w:t>,</w:t>
      </w:r>
      <w:r>
        <w:rPr>
          <w:rFonts w:hint="eastAsia"/>
        </w:rPr>
        <w:t>快得不能再快了</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速度这么快</w:t>
      </w:r>
      <w:r>
        <w:rPr>
          <w:rFonts w:ascii="方正书宋_GBK" w:hAnsi="方正书宋_GBK"/>
        </w:rPr>
        <w:t>,</w:t>
      </w:r>
      <w:r>
        <w:rPr>
          <w:rFonts w:hint="eastAsia"/>
        </w:rPr>
        <w:t>最怕的就是“拥挤”</w:t>
      </w:r>
      <w:r>
        <w:rPr>
          <w:rFonts w:ascii="方正书宋_GBK" w:hAnsi="方正书宋_GBK"/>
        </w:rPr>
        <w:t>,</w:t>
      </w:r>
      <w:r>
        <w:rPr>
          <w:rFonts w:hint="eastAsia"/>
        </w:rPr>
        <w:t>可是船夫怕吗</w:t>
      </w:r>
      <w:r>
        <w:rPr>
          <w:rFonts w:ascii="方正书宋_GBK" w:hAnsi="方正书宋_GBK"/>
        </w:rPr>
        <w:t>?(</w:t>
      </w:r>
      <w:r>
        <w:rPr>
          <w:rFonts w:hint="eastAsia"/>
        </w:rPr>
        <w:t>不怕</w:t>
      </w:r>
      <w:r>
        <w:rPr>
          <w:rFonts w:ascii="方正书宋_GBK" w:hAnsi="方正书宋_GBK"/>
        </w:rPr>
        <w:t>)</w:t>
      </w:r>
      <w:r>
        <w:rPr>
          <w:rFonts w:hint="eastAsia"/>
        </w:rPr>
        <w:t>不仅不怕拥挤</w:t>
      </w:r>
      <w:r>
        <w:rPr>
          <w:rFonts w:ascii="方正书宋_GBK" w:hAnsi="方正书宋_GBK"/>
        </w:rPr>
        <w:t>,</w:t>
      </w:r>
      <w:r>
        <w:rPr>
          <w:rFonts w:hint="eastAsia"/>
        </w:rPr>
        <w:t>连极窄的地方也不怕</w:t>
      </w:r>
      <w:r>
        <w:rPr>
          <w:rFonts w:ascii="方正书宋_GBK" w:hAnsi="方正书宋_GBK"/>
        </w:rPr>
        <w:t>,</w:t>
      </w:r>
      <w:r>
        <w:rPr>
          <w:rFonts w:hint="eastAsia"/>
        </w:rPr>
        <w:t>你瞧</w:t>
      </w:r>
      <w:r>
        <w:rPr>
          <w:rFonts w:ascii="方正书宋_GBK" w:hAnsi="方正书宋_GBK"/>
        </w:rPr>
        <w:t>,</w:t>
      </w:r>
      <w:r>
        <w:rPr>
          <w:rFonts w:hint="eastAsia"/>
        </w:rPr>
        <w:t>船夫的速度不仅没有减</w:t>
      </w:r>
      <w:r>
        <w:rPr>
          <w:rFonts w:ascii="方正书宋_GBK" w:hAnsi="方正书宋_GBK"/>
        </w:rPr>
        <w:t>,</w:t>
      </w:r>
      <w:r>
        <w:rPr>
          <w:rFonts w:hint="eastAsia"/>
        </w:rPr>
        <w:t>还玩起了特技……</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作者就是抓住了这三个特写镜头来进行描写的</w:t>
      </w:r>
      <w:r>
        <w:rPr>
          <w:rFonts w:ascii="方正书宋_GBK" w:hAnsi="方正书宋_GBK"/>
        </w:rPr>
        <w:t>,</w:t>
      </w:r>
      <w:r>
        <w:rPr>
          <w:rFonts w:hint="eastAsia"/>
        </w:rPr>
        <w:t>而且这三个特写镜头一个比一个惊险</w:t>
      </w:r>
      <w:r>
        <w:rPr>
          <w:rFonts w:ascii="方正书宋_GBK" w:hAnsi="方正书宋_GBK"/>
        </w:rPr>
        <w:t>,</w:t>
      </w:r>
      <w:r>
        <w:rPr>
          <w:rFonts w:hint="eastAsia"/>
        </w:rPr>
        <w:t>层层递进</w:t>
      </w:r>
      <w:r>
        <w:rPr>
          <w:rFonts w:ascii="方正书宋_GBK" w:hAnsi="方正书宋_GBK"/>
        </w:rPr>
        <w:t>,</w:t>
      </w:r>
      <w:r>
        <w:rPr>
          <w:rFonts w:hint="eastAsia"/>
        </w:rPr>
        <w:t>船夫高超的驾驶技术仿佛就在眼前。师生齐读。</w:t>
      </w:r>
    </w:p>
    <w:p w:rsidR="004119F1" w:rsidRDefault="004119F1" w:rsidP="004119F1">
      <w:pPr>
        <w:spacing w:line="240" w:lineRule="auto"/>
        <w:ind w:firstLineChars="200" w:firstLine="360"/>
      </w:pPr>
      <w:r>
        <w:rPr>
          <w:rFonts w:ascii="NEU-HZ-S92" w:hAnsi="NEU-HZ-S92"/>
        </w:rPr>
        <w:t>5</w:t>
      </w:r>
      <w:r>
        <w:t>.</w:t>
      </w:r>
      <w:r>
        <w:rPr>
          <w:rFonts w:hint="eastAsia"/>
        </w:rPr>
        <w:t>品读</w:t>
      </w:r>
      <w:r>
        <w:rPr>
          <w:rFonts w:ascii="方正书宋_GBK" w:hAnsi="方正书宋_GBK"/>
        </w:rPr>
        <w:t>,</w:t>
      </w:r>
      <w:r>
        <w:rPr>
          <w:rFonts w:hint="eastAsia"/>
        </w:rPr>
        <w:t>体会侧面描写的表达效果。</w:t>
      </w:r>
    </w:p>
    <w:p w:rsidR="004119F1" w:rsidRDefault="004119F1" w:rsidP="004119F1">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假如你就置身于这样的小艇里</w:t>
      </w:r>
      <w:r>
        <w:rPr>
          <w:rFonts w:ascii="方正书宋_GBK" w:hAnsi="方正书宋_GBK"/>
        </w:rPr>
        <w:t>,</w:t>
      </w:r>
      <w:r>
        <w:rPr>
          <w:rFonts w:hint="eastAsia"/>
        </w:rPr>
        <w:t>你有什么感受</w:t>
      </w:r>
      <w:r>
        <w:rPr>
          <w:rFonts w:ascii="方正书宋_GBK" w:hAnsi="方正书宋_GBK"/>
        </w:rPr>
        <w:t>?(</w:t>
      </w:r>
      <w:r>
        <w:rPr>
          <w:rFonts w:hint="eastAsia"/>
        </w:rPr>
        <w:t>很刺激、惊险</w:t>
      </w:r>
      <w:r>
        <w:rPr>
          <w:rFonts w:ascii="方正书宋_GBK" w:hAnsi="方正书宋_GBK"/>
        </w:rPr>
        <w:t>,</w:t>
      </w:r>
      <w:r>
        <w:rPr>
          <w:rFonts w:hint="eastAsia"/>
        </w:rPr>
        <w:t>有说不完的情趣</w:t>
      </w:r>
      <w:r>
        <w:rPr>
          <w:rFonts w:ascii="方正书宋_GBK" w:hAnsi="方正书宋_GBK"/>
        </w:rPr>
        <w:t>)</w:t>
      </w:r>
      <w:r>
        <w:rPr>
          <w:rFonts w:hint="eastAsia"/>
        </w:rPr>
        <w:t>作者又有怎样的感受呢</w:t>
      </w:r>
      <w:r>
        <w:rPr>
          <w:rFonts w:ascii="方正书宋_GBK" w:hAnsi="方正书宋_GBK"/>
        </w:rPr>
        <w:t>?(</w:t>
      </w:r>
      <w:r>
        <w:rPr>
          <w:rFonts w:hint="eastAsia"/>
        </w:rPr>
        <w:t>两边的建筑飞一般地倒退</w:t>
      </w:r>
      <w:r>
        <w:rPr>
          <w:rFonts w:ascii="方正书宋_GBK" w:hAnsi="方正书宋_GBK"/>
        </w:rPr>
        <w:t>,</w:t>
      </w:r>
      <w:r>
        <w:rPr>
          <w:rFonts w:hint="eastAsia"/>
        </w:rPr>
        <w:t>我们的眼睛忙极了</w:t>
      </w:r>
      <w:r>
        <w:rPr>
          <w:rFonts w:ascii="方正书宋_GBK" w:hAnsi="方正书宋_GBK"/>
        </w:rPr>
        <w:t>,</w:t>
      </w:r>
      <w:r>
        <w:rPr>
          <w:rFonts w:hint="eastAsia"/>
        </w:rPr>
        <w:t>不知看哪一处好</w:t>
      </w:r>
      <w:r>
        <w:rPr>
          <w:rFonts w:ascii="方正书宋_GBK" w:hAnsi="方正书宋_GBK"/>
        </w:rPr>
        <w:t>)</w:t>
      </w:r>
    </w:p>
    <w:p w:rsidR="004119F1" w:rsidRDefault="004119F1" w:rsidP="004119F1">
      <w:pPr>
        <w:spacing w:line="240" w:lineRule="auto"/>
        <w:jc w:val="center"/>
      </w:pPr>
      <w:r>
        <w:rPr>
          <w:noProof/>
        </w:rPr>
        <w:drawing>
          <wp:inline distT="0" distB="0" distL="0" distR="0">
            <wp:extent cx="322920" cy="249840"/>
            <wp:effectExtent l="0" t="0" r="0" b="0"/>
            <wp:docPr id="1622" name="二次备课.jpg" descr="id:2147510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5"/>
                    <a:stretch>
                      <a:fillRect/>
                    </a:stretch>
                  </pic:blipFill>
                  <pic:spPr>
                    <a:xfrm>
                      <a:off x="0" y="0"/>
                      <a:ext cx="322920" cy="249840"/>
                    </a:xfrm>
                    <a:prstGeom prst="rect">
                      <a:avLst/>
                    </a:prstGeom>
                  </pic:spPr>
                </pic:pic>
              </a:graphicData>
            </a:graphic>
          </wp:inline>
        </w:drawing>
      </w:r>
    </w:p>
    <w:p w:rsidR="004119F1" w:rsidRDefault="004119F1" w:rsidP="004119F1">
      <w:pPr>
        <w:spacing w:line="240" w:lineRule="auto"/>
      </w:pPr>
      <w:r>
        <w:rPr>
          <w:rFonts w:eastAsia="方正楷体_GBK" w:hint="eastAsia"/>
        </w:rPr>
        <w:t>把自己设定成一个威尼斯的学生</w:t>
      </w:r>
      <w:r>
        <w:rPr>
          <w:rFonts w:ascii="方正楷体_GBK" w:hAnsi="方正楷体_GBK"/>
        </w:rPr>
        <w:t>,</w:t>
      </w:r>
      <w:r>
        <w:rPr>
          <w:rFonts w:eastAsia="方正楷体_GBK" w:hint="eastAsia"/>
        </w:rPr>
        <w:t>想象放学途中站在岸上</w:t>
      </w:r>
      <w:r>
        <w:rPr>
          <w:rFonts w:ascii="方正楷体_GBK" w:hAnsi="方正楷体_GBK"/>
        </w:rPr>
        <w:t>,</w:t>
      </w:r>
      <w:r>
        <w:rPr>
          <w:rFonts w:eastAsia="方正楷体_GBK" w:hint="eastAsia"/>
        </w:rPr>
        <w:t>会看到什么样的情形</w:t>
      </w:r>
      <w:r>
        <w:rPr>
          <w:rFonts w:ascii="方正楷体_GBK" w:hAnsi="方正楷体_GBK"/>
        </w:rPr>
        <w:t>;</w:t>
      </w:r>
      <w:r>
        <w:rPr>
          <w:rFonts w:eastAsia="方正楷体_GBK" w:hint="eastAsia"/>
        </w:rPr>
        <w:t>把自己设定成一个游客</w:t>
      </w:r>
      <w:r>
        <w:rPr>
          <w:rFonts w:ascii="方正楷体_GBK" w:hAnsi="方正楷体_GBK"/>
        </w:rPr>
        <w:t>,</w:t>
      </w:r>
      <w:r>
        <w:rPr>
          <w:rFonts w:eastAsia="方正楷体_GBK" w:hint="eastAsia"/>
        </w:rPr>
        <w:t>想象坐上小艇游览</w:t>
      </w:r>
      <w:r>
        <w:rPr>
          <w:rFonts w:ascii="方正楷体_GBK" w:hAnsi="方正楷体_GBK"/>
        </w:rPr>
        <w:t>,</w:t>
      </w:r>
      <w:r>
        <w:rPr>
          <w:rFonts w:eastAsia="方正楷体_GBK" w:hint="eastAsia"/>
        </w:rPr>
        <w:t>沿途会有什么见闻</w:t>
      </w:r>
      <w:r>
        <w:rPr>
          <w:rFonts w:ascii="方正楷体_GBK" w:hAnsi="方正楷体_GBK"/>
        </w:rPr>
        <w:t>,</w:t>
      </w:r>
      <w:r>
        <w:rPr>
          <w:rFonts w:eastAsia="方正楷体_GBK" w:hint="eastAsia"/>
        </w:rPr>
        <w:t>乘坐小艇会有什么感受。</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前面的描写已经很充分了</w:t>
      </w:r>
      <w:r>
        <w:rPr>
          <w:rFonts w:ascii="方正书宋_GBK" w:hAnsi="方正书宋_GBK"/>
        </w:rPr>
        <w:t>,</w:t>
      </w:r>
      <w:r>
        <w:rPr>
          <w:rFonts w:hint="eastAsia"/>
        </w:rPr>
        <w:t>这一部分多余吗</w:t>
      </w:r>
      <w:r>
        <w:rPr>
          <w:rFonts w:ascii="方正书宋_GBK" w:hAnsi="方正书宋_GBK"/>
        </w:rPr>
        <w:t>?(</w:t>
      </w:r>
      <w:r>
        <w:rPr>
          <w:rFonts w:hint="eastAsia"/>
        </w:rPr>
        <w:t>不多余。作者在以自己的感受唤醒读者的感受</w:t>
      </w:r>
      <w:r>
        <w:rPr>
          <w:rFonts w:ascii="方正书宋_GBK" w:hAnsi="方正书宋_GBK"/>
        </w:rPr>
        <w:t>,</w:t>
      </w:r>
      <w:r>
        <w:rPr>
          <w:rFonts w:hint="eastAsia"/>
        </w:rPr>
        <w:t>让人有身临其境之感。如果去掉就不能唤起我们这样的感受了</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如果说前面几句是正面地、直接地对船夫的驾驶技术进行描写</w:t>
      </w:r>
      <w:r>
        <w:rPr>
          <w:rFonts w:ascii="方正书宋_GBK" w:hAnsi="方正书宋_GBK"/>
        </w:rPr>
        <w:t>,</w:t>
      </w:r>
      <w:r>
        <w:rPr>
          <w:rFonts w:hint="eastAsia"/>
        </w:rPr>
        <w:t>那么这一句就是以自己的感受侧面地、间接地来写</w:t>
      </w:r>
      <w:r>
        <w:rPr>
          <w:rFonts w:ascii="方正书宋_GBK" w:hAnsi="方正书宋_GBK"/>
        </w:rPr>
        <w:t>,</w:t>
      </w:r>
      <w:r>
        <w:rPr>
          <w:rFonts w:hint="eastAsia"/>
        </w:rPr>
        <w:t>衬托船夫高超的驾驶技术。二者结合起来</w:t>
      </w:r>
      <w:r>
        <w:rPr>
          <w:rFonts w:ascii="方正书宋_GBK" w:hAnsi="方正书宋_GBK"/>
        </w:rPr>
        <w:t>,</w:t>
      </w:r>
      <w:r>
        <w:rPr>
          <w:rFonts w:hint="eastAsia"/>
        </w:rPr>
        <w:t>更具说服力。我们在写作的时候也可以借鉴这种方法。</w:t>
      </w:r>
    </w:p>
    <w:p w:rsidR="004119F1" w:rsidRDefault="004119F1" w:rsidP="004119F1">
      <w:pPr>
        <w:spacing w:line="240" w:lineRule="auto"/>
        <w:ind w:firstLineChars="200" w:firstLine="360"/>
      </w:pPr>
      <w:r>
        <w:rPr>
          <w:rFonts w:ascii="NEU-HZ-S92" w:hAnsi="NEU-HZ-S92"/>
        </w:rPr>
        <w:t>6</w:t>
      </w:r>
      <w:r>
        <w:t>.</w:t>
      </w:r>
      <w:r>
        <w:rPr>
          <w:rFonts w:hint="eastAsia"/>
        </w:rPr>
        <w:t>模拟体育节目主持人选拔赛</w:t>
      </w:r>
      <w:r>
        <w:rPr>
          <w:rFonts w:ascii="方正书宋_GBK" w:hAnsi="方正书宋_GBK"/>
        </w:rPr>
        <w:t>,</w:t>
      </w:r>
      <w:r>
        <w:rPr>
          <w:rFonts w:hint="eastAsia"/>
        </w:rPr>
        <w:t>激发学生兴趣。</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这一部分写得很精彩</w:t>
      </w:r>
      <w:r>
        <w:rPr>
          <w:rFonts w:ascii="方正书宋_GBK" w:hAnsi="方正书宋_GBK"/>
        </w:rPr>
        <w:t>,</w:t>
      </w:r>
      <w:r>
        <w:rPr>
          <w:rFonts w:hint="eastAsia"/>
        </w:rPr>
        <w:t>同学们能不能像体育节目主持人那样进行一次现场直播呢</w:t>
      </w:r>
      <w:r>
        <w:rPr>
          <w:rFonts w:ascii="方正书宋_GBK" w:hAnsi="方正书宋_GBK"/>
        </w:rPr>
        <w:t>?(</w:t>
      </w:r>
      <w:r>
        <w:rPr>
          <w:rFonts w:hint="eastAsia"/>
        </w:rPr>
        <w:t>能</w:t>
      </w:r>
      <w:r>
        <w:rPr>
          <w:rFonts w:ascii="方正书宋_GBK" w:hAnsi="方正书宋_GBK"/>
        </w:rPr>
        <w:t>)</w:t>
      </w:r>
      <w:r>
        <w:rPr>
          <w:rFonts w:hint="eastAsia"/>
        </w:rPr>
        <w:t>下面咱们就来模拟体育节目主持人选拔赛</w:t>
      </w:r>
      <w:r>
        <w:rPr>
          <w:rFonts w:ascii="方正书宋_GBK" w:hAnsi="方正书宋_GBK"/>
        </w:rPr>
        <w:t>,</w:t>
      </w:r>
      <w:r>
        <w:rPr>
          <w:rFonts w:hint="eastAsia"/>
        </w:rPr>
        <w:t>内容是直播船夫如何驾驶小艇。</w:t>
      </w:r>
      <w:r>
        <w:rPr>
          <w:rFonts w:ascii="方正书宋_GBK" w:hAnsi="方正书宋_GBK"/>
        </w:rPr>
        <w:t>(</w:t>
      </w:r>
      <w:r>
        <w:rPr>
          <w:rFonts w:hint="eastAsia"/>
        </w:rPr>
        <w:t>学生自己试说</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四人小组内互说。</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全班交流汇报。</w:t>
      </w:r>
      <w:r>
        <w:rPr>
          <w:rFonts w:ascii="方正书宋_GBK" w:hAnsi="方正书宋_GBK"/>
        </w:rPr>
        <w:t>(</w:t>
      </w:r>
      <w:r>
        <w:rPr>
          <w:rFonts w:hint="eastAsia"/>
        </w:rPr>
        <w:t>指名上台</w:t>
      </w:r>
      <w:r>
        <w:rPr>
          <w:rFonts w:ascii="方正书宋_GBK" w:hAnsi="方正书宋_GBK"/>
        </w:rPr>
        <w:t>,</w:t>
      </w:r>
      <w:r>
        <w:rPr>
          <w:rFonts w:hint="eastAsia"/>
        </w:rPr>
        <w:t>正式模拟体育节目主持人选拔赛</w:t>
      </w:r>
      <w:r>
        <w:rPr>
          <w:rFonts w:ascii="方正书宋_GBK" w:hAnsi="方正书宋_GBK"/>
        </w:rPr>
        <w:t>)</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040"/>
            <wp:effectExtent l="0" t="0" r="0" b="0"/>
            <wp:docPr id="1623" name="设计意图.jpg" descr="id:2147510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“朗读就是理解</w:t>
      </w:r>
      <w:r>
        <w:rPr>
          <w:rFonts w:ascii="方正楷体_GBK" w:hAnsi="方正楷体_GBK"/>
        </w:rPr>
        <w:t>,</w:t>
      </w:r>
      <w:r>
        <w:rPr>
          <w:rFonts w:eastAsia="方正楷体_GBK" w:hint="eastAsia"/>
        </w:rPr>
        <w:t>朗读更是发现</w:t>
      </w:r>
      <w:r>
        <w:rPr>
          <w:rFonts w:ascii="方正楷体_GBK" w:hAnsi="方正楷体_GBK"/>
        </w:rPr>
        <w:t>!</w:t>
      </w:r>
      <w:r>
        <w:rPr>
          <w:rFonts w:eastAsia="方正楷体_GBK" w:hint="eastAsia"/>
        </w:rPr>
        <w:t>”本段的三次朗读为“整体——部分——整体”</w:t>
      </w:r>
      <w:r>
        <w:rPr>
          <w:rFonts w:ascii="方正楷体_GBK" w:hAnsi="方正楷体_GBK"/>
        </w:rPr>
        <w:t>,</w:t>
      </w:r>
      <w:r>
        <w:rPr>
          <w:rFonts w:eastAsia="方正楷体_GBK" w:hint="eastAsia"/>
        </w:rPr>
        <w:t>在变式的朗读中</w:t>
      </w:r>
      <w:r>
        <w:rPr>
          <w:rFonts w:ascii="方正楷体_GBK" w:hAnsi="方正楷体_GBK"/>
        </w:rPr>
        <w:t>,</w:t>
      </w:r>
      <w:r>
        <w:rPr>
          <w:rFonts w:eastAsia="方正楷体_GBK" w:hint="eastAsia"/>
        </w:rPr>
        <w:t>让画面立体起来</w:t>
      </w:r>
      <w:r>
        <w:rPr>
          <w:rFonts w:ascii="方正楷体_GBK" w:hAnsi="方正楷体_GBK"/>
        </w:rPr>
        <w:t>,</w:t>
      </w:r>
      <w:r>
        <w:rPr>
          <w:rFonts w:eastAsia="方正楷体_GBK" w:hint="eastAsia"/>
        </w:rPr>
        <w:t>引导学生发现作者的写法特点</w:t>
      </w:r>
      <w:r>
        <w:rPr>
          <w:rFonts w:ascii="方正楷体_GBK" w:hAnsi="方正楷体_GBK"/>
        </w:rPr>
        <w:t>,</w:t>
      </w:r>
      <w:r>
        <w:rPr>
          <w:rFonts w:eastAsia="方正楷体_GBK" w:hint="eastAsia"/>
        </w:rPr>
        <w:t>真正做到既“知其然”又“知其所以然”。</w:t>
      </w:r>
    </w:p>
    <w:p w:rsidR="004119F1" w:rsidRDefault="004119F1" w:rsidP="004119F1">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体会语言</w:t>
      </w:r>
      <w:r>
        <w:rPr>
          <w:rFonts w:ascii="方正黑体_GBK" w:hAnsi="方正黑体_GBK"/>
          <w:color w:val="FF00FF"/>
          <w:sz w:val="21"/>
        </w:rPr>
        <w:t>,</w:t>
      </w:r>
      <w:r>
        <w:rPr>
          <w:rFonts w:eastAsia="方正黑体_GBK" w:hint="eastAsia"/>
          <w:color w:val="FF00FF"/>
          <w:sz w:val="21"/>
        </w:rPr>
        <w:t>感悟意境</w:t>
      </w:r>
    </w:p>
    <w:p w:rsidR="004119F1" w:rsidRDefault="004119F1" w:rsidP="004119F1">
      <w:pPr>
        <w:spacing w:line="240" w:lineRule="auto"/>
      </w:pPr>
      <w:r>
        <w:t xml:space="preserve">　　</w:t>
      </w:r>
      <w:r>
        <w:rPr>
          <w:rFonts w:ascii="NEU-HZ-S92" w:hAnsi="NEU-HZ-S92"/>
        </w:rPr>
        <w:t>1</w:t>
      </w:r>
      <w:r>
        <w:t>.</w:t>
      </w:r>
      <w:r>
        <w:rPr>
          <w:rFonts w:hint="eastAsia"/>
        </w:rPr>
        <w:t>沐浴着威尼斯柔和的海风</w:t>
      </w:r>
      <w:r>
        <w:rPr>
          <w:rFonts w:ascii="方正书宋_GBK" w:hAnsi="方正书宋_GBK"/>
        </w:rPr>
        <w:t>,</w:t>
      </w:r>
      <w:r>
        <w:rPr>
          <w:rFonts w:hint="eastAsia"/>
        </w:rPr>
        <w:t>让我们看一看威尼斯人白天到夜晚的生活吧。</w:t>
      </w:r>
    </w:p>
    <w:p w:rsidR="004119F1" w:rsidRDefault="004119F1" w:rsidP="004119F1">
      <w:pPr>
        <w:spacing w:line="240" w:lineRule="auto"/>
        <w:ind w:firstLineChars="200" w:firstLine="360"/>
      </w:pPr>
      <w:r>
        <w:rPr>
          <w:rFonts w:ascii="NEU-HZ-S92" w:hAnsi="NEU-HZ-S92"/>
        </w:rPr>
        <w:t>2</w:t>
      </w:r>
      <w:r>
        <w:t>.</w:t>
      </w:r>
      <w:r>
        <w:rPr>
          <w:rFonts w:hint="eastAsia"/>
        </w:rPr>
        <w:t>初读</w:t>
      </w:r>
      <w:r>
        <w:rPr>
          <w:rFonts w:ascii="方正书宋_GBK" w:hAnsi="方正书宋_GBK"/>
        </w:rPr>
        <w:t>,</w:t>
      </w:r>
      <w:r>
        <w:rPr>
          <w:rFonts w:hint="eastAsia"/>
        </w:rPr>
        <w:t>深入文字体会人与小艇的关系。</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默读第</w:t>
      </w:r>
      <w:r>
        <w:t>5~6</w:t>
      </w:r>
      <w:r>
        <w:rPr>
          <w:rFonts w:hint="eastAsia"/>
        </w:rPr>
        <w:t>自然段</w:t>
      </w:r>
      <w:r>
        <w:rPr>
          <w:rFonts w:ascii="方正书宋_GBK" w:hAnsi="方正书宋_GBK"/>
        </w:rPr>
        <w:t>,</w:t>
      </w:r>
      <w:r>
        <w:rPr>
          <w:rFonts w:hint="eastAsia"/>
        </w:rPr>
        <w:t>想一想</w:t>
      </w:r>
      <w:r>
        <w:rPr>
          <w:rFonts w:ascii="方正书宋_GBK" w:hAnsi="方正书宋_GBK"/>
        </w:rPr>
        <w:t>:</w:t>
      </w:r>
      <w:r>
        <w:rPr>
          <w:rFonts w:hint="eastAsia"/>
        </w:rPr>
        <w:t>威尼斯人与小艇有着怎样的关系</w:t>
      </w:r>
      <w:r>
        <w:rPr>
          <w:rFonts w:ascii="方正书宋_GBK" w:hAnsi="方正书宋_GBK"/>
        </w:rPr>
        <w:t>?(</w:t>
      </w:r>
      <w:r>
        <w:rPr>
          <w:rFonts w:hint="eastAsia"/>
        </w:rPr>
        <w:t>息息相关</w:t>
      </w:r>
      <w:r>
        <w:rPr>
          <w:rFonts w:ascii="方正书宋_GBK" w:hAnsi="方正书宋_GBK"/>
        </w:rPr>
        <w:t>,</w:t>
      </w:r>
      <w:r>
        <w:rPr>
          <w:rFonts w:hint="eastAsia"/>
        </w:rPr>
        <w:t>人离不开小艇</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谁乘小艇做什么</w:t>
      </w:r>
      <w:r>
        <w:rPr>
          <w:rFonts w:ascii="方正书宋_GBK" w:hAnsi="方正书宋_GBK"/>
        </w:rPr>
        <w:t>?</w:t>
      </w:r>
      <w:r>
        <w:rPr>
          <w:rFonts w:hint="eastAsia"/>
        </w:rPr>
        <w:t>请完成表格。</w:t>
      </w:r>
    </w:p>
    <w:tbl>
      <w:tblPr>
        <w:tblW w:w="226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25"/>
        <w:gridCol w:w="1046"/>
        <w:gridCol w:w="1046"/>
        <w:gridCol w:w="1046"/>
      </w:tblGrid>
      <w:tr w:rsidR="004119F1" w:rsidTr="00051C53">
        <w:trPr>
          <w:trHeight w:val="349"/>
          <w:jc w:val="center"/>
        </w:trPr>
        <w:tc>
          <w:tcPr>
            <w:tcW w:w="620"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谁</w:t>
            </w:r>
          </w:p>
        </w:tc>
        <w:tc>
          <w:tcPr>
            <w:tcW w:w="1035" w:type="dxa"/>
            <w:tcMar>
              <w:left w:w="0" w:type="dxa"/>
              <w:right w:w="0" w:type="dxa"/>
            </w:tcMar>
            <w:vAlign w:val="center"/>
          </w:tcPr>
          <w:p w:rsidR="004119F1" w:rsidRPr="00B16492"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rPr>
            </w:pPr>
            <w:r>
              <w:rPr>
                <w:rFonts w:eastAsia="方正楷体_GBK" w:hint="eastAsia"/>
              </w:rPr>
              <w:t>交通工具</w:t>
            </w:r>
          </w:p>
        </w:tc>
        <w:tc>
          <w:tcPr>
            <w:tcW w:w="1035" w:type="dxa"/>
            <w:tcMar>
              <w:left w:w="0" w:type="dxa"/>
              <w:right w:w="0" w:type="dxa"/>
            </w:tcMar>
            <w:vAlign w:val="center"/>
          </w:tcPr>
          <w:p w:rsidR="004119F1" w:rsidRPr="00B16492"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rPr>
            </w:pPr>
            <w:r>
              <w:rPr>
                <w:rFonts w:eastAsia="方正楷体_GBK" w:hint="eastAsia"/>
              </w:rPr>
              <w:t>做什么</w:t>
            </w:r>
          </w:p>
        </w:tc>
        <w:tc>
          <w:tcPr>
            <w:tcW w:w="1035" w:type="dxa"/>
            <w:tcMar>
              <w:left w:w="0" w:type="dxa"/>
              <w:right w:w="0" w:type="dxa"/>
            </w:tcMar>
            <w:vAlign w:val="center"/>
          </w:tcPr>
          <w:p w:rsidR="004119F1" w:rsidRPr="00B16492"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rPr>
            </w:pPr>
            <w:r>
              <w:rPr>
                <w:rFonts w:eastAsia="方正楷体_GBK" w:hint="eastAsia"/>
              </w:rPr>
              <w:t>怎么乘坐</w:t>
            </w:r>
          </w:p>
        </w:tc>
      </w:tr>
      <w:tr w:rsidR="004119F1" w:rsidTr="00051C53">
        <w:trPr>
          <w:trHeight w:val="349"/>
          <w:jc w:val="center"/>
        </w:trPr>
        <w:tc>
          <w:tcPr>
            <w:tcW w:w="620"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r>
      <w:tr w:rsidR="004119F1" w:rsidTr="00051C53">
        <w:trPr>
          <w:trHeight w:val="349"/>
          <w:jc w:val="center"/>
        </w:trPr>
        <w:tc>
          <w:tcPr>
            <w:tcW w:w="620"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r>
      <w:tr w:rsidR="004119F1" w:rsidTr="00051C53">
        <w:trPr>
          <w:trHeight w:val="349"/>
          <w:jc w:val="center"/>
        </w:trPr>
        <w:tc>
          <w:tcPr>
            <w:tcW w:w="620"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c>
          <w:tcPr>
            <w:tcW w:w="1035" w:type="dxa"/>
            <w:tcMar>
              <w:left w:w="0" w:type="dxa"/>
              <w:right w:w="0" w:type="dxa"/>
            </w:tcMar>
            <w:vAlign w:val="center"/>
          </w:tcPr>
          <w:p w:rsidR="004119F1" w:rsidRDefault="004119F1" w:rsidP="00051C53">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hint="eastAsia"/>
              </w:rPr>
            </w:pPr>
          </w:p>
        </w:tc>
      </w:tr>
    </w:tbl>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四人小组讨论交流</w:t>
      </w:r>
      <w:r>
        <w:rPr>
          <w:rFonts w:ascii="方正书宋_GBK" w:hAnsi="方正书宋_GBK"/>
        </w:rPr>
        <w:t>,</w:t>
      </w:r>
      <w:r>
        <w:rPr>
          <w:rFonts w:hint="eastAsia"/>
        </w:rPr>
        <w:t>完成表格。</w:t>
      </w:r>
    </w:p>
    <w:p w:rsidR="004119F1" w:rsidRDefault="004119F1" w:rsidP="004119F1">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全班交流汇报。</w:t>
      </w:r>
      <w:r>
        <w:rPr>
          <w:rFonts w:ascii="方正书宋_GBK" w:hAnsi="方正书宋_GBK"/>
        </w:rPr>
        <w:t>(</w:t>
      </w:r>
      <w:r>
        <w:rPr>
          <w:rFonts w:hint="eastAsia"/>
        </w:rPr>
        <w:t>先指名填表格</w:t>
      </w:r>
      <w:r>
        <w:rPr>
          <w:rFonts w:ascii="方正书宋_GBK" w:hAnsi="方正书宋_GBK"/>
        </w:rPr>
        <w:t>,</w:t>
      </w:r>
      <w:r>
        <w:rPr>
          <w:rFonts w:hint="eastAsia"/>
        </w:rPr>
        <w:t>再课件出示上面表格的答案</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课文没写青年妇女乘小艇去干什么</w:t>
      </w:r>
      <w:r>
        <w:rPr>
          <w:rFonts w:ascii="方正书宋_GBK" w:hAnsi="方正书宋_GBK"/>
        </w:rPr>
        <w:t>,</w:t>
      </w:r>
      <w:r>
        <w:rPr>
          <w:rFonts w:hint="eastAsia"/>
        </w:rPr>
        <w:t>你能展开想象说一说吗</w:t>
      </w:r>
      <w:r>
        <w:rPr>
          <w:rFonts w:ascii="方正书宋_GBK" w:hAnsi="方正书宋_GBK"/>
        </w:rPr>
        <w:t>?(</w:t>
      </w:r>
      <w:r>
        <w:rPr>
          <w:rFonts w:hint="eastAsia"/>
        </w:rPr>
        <w:t>去看戏、走亲戚、购物……</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还有哪些人也要用小艇做交通工具去工作、学习</w:t>
      </w:r>
      <w:r>
        <w:rPr>
          <w:rFonts w:ascii="方正书宋_GBK" w:hAnsi="方正书宋_GBK"/>
        </w:rPr>
        <w:t>?(</w:t>
      </w:r>
      <w:r>
        <w:rPr>
          <w:rFonts w:hint="eastAsia"/>
        </w:rPr>
        <w:t>邮递员、医生、学生……</w:t>
      </w:r>
      <w:r>
        <w:rPr>
          <w:rFonts w:ascii="方正书宋_GBK" w:hAnsi="方正书宋_GBK"/>
        </w:rPr>
        <w:t>)</w:t>
      </w:r>
    </w:p>
    <w:p w:rsidR="004119F1" w:rsidRDefault="004119F1" w:rsidP="004119F1">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形形色色的人</w:t>
      </w:r>
      <w:r>
        <w:rPr>
          <w:rFonts w:ascii="方正书宋_GBK" w:hAnsi="方正书宋_GBK"/>
        </w:rPr>
        <w:t>,</w:t>
      </w:r>
      <w:r>
        <w:rPr>
          <w:rFonts w:hint="eastAsia"/>
        </w:rPr>
        <w:t>从早到晚都离不开小艇</w:t>
      </w:r>
      <w:r>
        <w:rPr>
          <w:rFonts w:ascii="方正书宋_GBK" w:hAnsi="方正书宋_GBK"/>
        </w:rPr>
        <w:t>,</w:t>
      </w:r>
      <w:r>
        <w:rPr>
          <w:rFonts w:hint="eastAsia"/>
        </w:rPr>
        <w:t>可以说小艇与人们同醒同睡。</w:t>
      </w:r>
    </w:p>
    <w:p w:rsidR="004119F1" w:rsidRDefault="004119F1" w:rsidP="004119F1">
      <w:pPr>
        <w:spacing w:line="240" w:lineRule="auto"/>
        <w:ind w:firstLineChars="200" w:firstLine="360"/>
      </w:pPr>
      <w:r>
        <w:rPr>
          <w:rFonts w:ascii="NEU-HZ-S92" w:hAnsi="NEU-HZ-S92"/>
        </w:rPr>
        <w:t>4</w:t>
      </w:r>
      <w:r>
        <w:t>.</w:t>
      </w:r>
      <w:r>
        <w:rPr>
          <w:rFonts w:hint="eastAsia"/>
        </w:rPr>
        <w:t>再读</w:t>
      </w:r>
      <w:r>
        <w:rPr>
          <w:rFonts w:ascii="方正书宋_GBK" w:hAnsi="方正书宋_GBK"/>
        </w:rPr>
        <w:t>,</w:t>
      </w:r>
      <w:r>
        <w:rPr>
          <w:rFonts w:hint="eastAsia"/>
        </w:rPr>
        <w:t>在乐曲与文字的互相配合中体会情趣。</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白天</w:t>
      </w:r>
      <w:r>
        <w:rPr>
          <w:rFonts w:ascii="方正书宋_GBK" w:hAnsi="方正书宋_GBK"/>
        </w:rPr>
        <w:t>,</w:t>
      </w:r>
      <w:r>
        <w:rPr>
          <w:rFonts w:hint="eastAsia"/>
        </w:rPr>
        <w:t>当小艇一出动</w:t>
      </w:r>
      <w:r>
        <w:rPr>
          <w:rFonts w:ascii="方正书宋_GBK" w:hAnsi="方正书宋_GBK"/>
        </w:rPr>
        <w:t>,</w:t>
      </w:r>
      <w:r>
        <w:rPr>
          <w:rFonts w:hint="eastAsia"/>
        </w:rPr>
        <w:t>城市就喧闹起来</w:t>
      </w:r>
      <w:r>
        <w:rPr>
          <w:rFonts w:ascii="方正书宋_GBK" w:hAnsi="方正书宋_GBK"/>
        </w:rPr>
        <w:t>,</w:t>
      </w:r>
      <w:r>
        <w:rPr>
          <w:rFonts w:hint="eastAsia"/>
        </w:rPr>
        <w:t>充满生机活力</w:t>
      </w:r>
      <w:r>
        <w:rPr>
          <w:rFonts w:ascii="方正书宋_GBK" w:hAnsi="方正书宋_GBK"/>
        </w:rPr>
        <w:t>;</w:t>
      </w:r>
      <w:r>
        <w:rPr>
          <w:rFonts w:hint="eastAsia"/>
        </w:rPr>
        <w:t>夜晚</w:t>
      </w:r>
      <w:r>
        <w:rPr>
          <w:rFonts w:ascii="方正书宋_GBK" w:hAnsi="方正书宋_GBK"/>
        </w:rPr>
        <w:t>,</w:t>
      </w:r>
      <w:r>
        <w:rPr>
          <w:rFonts w:hint="eastAsia"/>
        </w:rPr>
        <w:t>当小艇一停泊</w:t>
      </w:r>
      <w:r>
        <w:rPr>
          <w:rFonts w:ascii="方正书宋_GBK" w:hAnsi="方正书宋_GBK"/>
        </w:rPr>
        <w:t>,</w:t>
      </w:r>
      <w:r>
        <w:rPr>
          <w:rFonts w:hint="eastAsia"/>
        </w:rPr>
        <w:t>威尼斯就沉寂、安静地入睡了。作者运用了什么手法</w:t>
      </w:r>
      <w:r>
        <w:rPr>
          <w:rFonts w:ascii="方正书宋_GBK" w:hAnsi="方正书宋_GBK"/>
        </w:rPr>
        <w:t>?</w:t>
      </w:r>
      <w:r>
        <w:rPr>
          <w:rFonts w:hint="eastAsia"/>
        </w:rPr>
        <w:t>对比的手法。一静一动的描写形成对比</w:t>
      </w:r>
      <w:r>
        <w:rPr>
          <w:rFonts w:ascii="方正书宋_GBK" w:hAnsi="方正书宋_GBK"/>
        </w:rPr>
        <w:t>,</w:t>
      </w:r>
      <w:r>
        <w:rPr>
          <w:rFonts w:hint="eastAsia"/>
        </w:rPr>
        <w:t>更衬托出了小艇在人们生活中的重要作用。</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小艇与威尼斯之间有什么密切关系</w:t>
      </w:r>
      <w:r>
        <w:rPr>
          <w:rFonts w:ascii="方正书宋_GBK" w:hAnsi="方正书宋_GBK"/>
        </w:rPr>
        <w:t>?(</w:t>
      </w:r>
      <w:r>
        <w:rPr>
          <w:rFonts w:hint="eastAsia"/>
        </w:rPr>
        <w:t>艇停城静</w:t>
      </w:r>
      <w:r>
        <w:rPr>
          <w:rFonts w:ascii="方正书宋_GBK" w:hAnsi="方正书宋_GBK"/>
        </w:rPr>
        <w:t>,</w:t>
      </w:r>
      <w:r>
        <w:rPr>
          <w:rFonts w:hint="eastAsia"/>
        </w:rPr>
        <w:t>艇动城闹</w:t>
      </w:r>
      <w:r>
        <w:rPr>
          <w:rFonts w:ascii="方正书宋_GBK" w:hAnsi="方正书宋_GBK"/>
        </w:rPr>
        <w:t>,</w:t>
      </w:r>
      <w:r>
        <w:rPr>
          <w:rFonts w:hint="eastAsia"/>
        </w:rPr>
        <w:t>威尼斯古城的热闹与静寂是与小艇的动与静密切相关的。艇不动了</w:t>
      </w:r>
      <w:r>
        <w:rPr>
          <w:rFonts w:ascii="方正书宋_GBK" w:hAnsi="方正书宋_GBK"/>
        </w:rPr>
        <w:t>,</w:t>
      </w:r>
      <w:r>
        <w:rPr>
          <w:rFonts w:hint="eastAsia"/>
        </w:rPr>
        <w:t>人们也停止了活动</w:t>
      </w:r>
      <w:r>
        <w:rPr>
          <w:rFonts w:ascii="方正书宋_GBK" w:hAnsi="方正书宋_GBK"/>
        </w:rPr>
        <w:t>,</w:t>
      </w:r>
      <w:r>
        <w:rPr>
          <w:rFonts w:hint="eastAsia"/>
        </w:rPr>
        <w:t>所以这一优美的夜景描写也说明小艇是小城重要的交通工具</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有感情地朗读课文第</w:t>
      </w:r>
      <w:r>
        <w:t>5~6</w:t>
      </w:r>
      <w:r>
        <w:rPr>
          <w:rFonts w:hint="eastAsia"/>
        </w:rPr>
        <w:t>自然段</w:t>
      </w:r>
      <w:r>
        <w:rPr>
          <w:rFonts w:ascii="方正书宋_GBK" w:hAnsi="方正书宋_GBK"/>
        </w:rPr>
        <w:t>,</w:t>
      </w:r>
      <w:r>
        <w:rPr>
          <w:rFonts w:hint="eastAsia"/>
        </w:rPr>
        <w:t>你会感觉到这部分文字如同音乐一般</w:t>
      </w:r>
      <w:r>
        <w:rPr>
          <w:rFonts w:ascii="方正书宋_GBK" w:hAnsi="方正书宋_GBK"/>
        </w:rPr>
        <w:t>,</w:t>
      </w:r>
      <w:r>
        <w:rPr>
          <w:rFonts w:hint="eastAsia"/>
        </w:rPr>
        <w:t>有活泼、明快的部分</w:t>
      </w:r>
      <w:r>
        <w:rPr>
          <w:rFonts w:ascii="方正书宋_GBK" w:hAnsi="方正书宋_GBK"/>
        </w:rPr>
        <w:t>,</w:t>
      </w:r>
      <w:r>
        <w:rPr>
          <w:rFonts w:hint="eastAsia"/>
        </w:rPr>
        <w:t>也有柔和、细腻、温婉的部分。请选择你感受最深的部分读一读</w:t>
      </w:r>
      <w:r>
        <w:rPr>
          <w:rFonts w:ascii="方正书宋_GBK" w:hAnsi="方正书宋_GBK"/>
        </w:rPr>
        <w:t>,</w:t>
      </w:r>
      <w:r>
        <w:rPr>
          <w:rFonts w:hint="eastAsia"/>
        </w:rPr>
        <w:t>你觉得该给这部分文字配怎样的乐曲</w:t>
      </w:r>
      <w:r>
        <w:rPr>
          <w:rFonts w:ascii="方正书宋_GBK" w:hAnsi="方正书宋_GBK"/>
        </w:rPr>
        <w:t>?(</w:t>
      </w:r>
      <w:r>
        <w:rPr>
          <w:rFonts w:hint="eastAsia"/>
        </w:rPr>
        <w:t>指名说</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这部分的画面极富动感</w:t>
      </w:r>
      <w:r>
        <w:rPr>
          <w:rFonts w:ascii="方正书宋_GBK" w:hAnsi="方正书宋_GBK"/>
        </w:rPr>
        <w:t>,</w:t>
      </w:r>
      <w:r>
        <w:rPr>
          <w:rFonts w:hint="eastAsia"/>
        </w:rPr>
        <w:t>是因为作者在描述时</w:t>
      </w:r>
      <w:r>
        <w:rPr>
          <w:rFonts w:ascii="方正书宋_GBK" w:hAnsi="方正书宋_GBK"/>
        </w:rPr>
        <w:t>,</w:t>
      </w:r>
      <w:r>
        <w:rPr>
          <w:rFonts w:hint="eastAsia"/>
        </w:rPr>
        <w:t>运用了几个连续性的词语“簇拥、散开、消失、哗笑、告别”。教师读词</w:t>
      </w:r>
      <w:r>
        <w:rPr>
          <w:rFonts w:ascii="方正书宋_GBK" w:hAnsi="方正书宋_GBK"/>
        </w:rPr>
        <w:t>,</w:t>
      </w:r>
      <w:r>
        <w:rPr>
          <w:rFonts w:hint="eastAsia"/>
        </w:rPr>
        <w:t>引导学生想象。</w:t>
      </w:r>
    </w:p>
    <w:p w:rsidR="004119F1" w:rsidRDefault="004119F1" w:rsidP="004119F1">
      <w:pPr>
        <w:spacing w:line="240" w:lineRule="auto"/>
        <w:ind w:firstLineChars="200" w:firstLine="360"/>
      </w:pPr>
      <w:r>
        <w:rPr>
          <w:rFonts w:ascii="NEU-HZ-S92" w:hAnsi="NEU-HZ-S92"/>
        </w:rPr>
        <w:t>5</w:t>
      </w:r>
      <w:r>
        <w:t>.</w:t>
      </w:r>
      <w:r>
        <w:rPr>
          <w:rFonts w:hint="eastAsia"/>
        </w:rPr>
        <w:t>合作读整段</w:t>
      </w:r>
      <w:r>
        <w:rPr>
          <w:rFonts w:ascii="方正书宋_GBK" w:hAnsi="方正书宋_GBK"/>
        </w:rPr>
        <w:t>,</w:t>
      </w:r>
      <w:r>
        <w:rPr>
          <w:rFonts w:hint="eastAsia"/>
        </w:rPr>
        <w:t>一动一静中提升感受。</w:t>
      </w:r>
    </w:p>
    <w:p w:rsidR="004119F1" w:rsidRDefault="004119F1" w:rsidP="004119F1">
      <w:pPr>
        <w:spacing w:line="240" w:lineRule="auto"/>
        <w:ind w:firstLineChars="200" w:firstLine="360"/>
      </w:pPr>
      <w:r>
        <w:rPr>
          <w:rFonts w:hint="eastAsia"/>
        </w:rPr>
        <w:t>让我们聚焦于文章第</w:t>
      </w:r>
      <w:r>
        <w:t>6</w:t>
      </w:r>
      <w:r>
        <w:rPr>
          <w:rFonts w:hint="eastAsia"/>
        </w:rPr>
        <w:t>自然段</w:t>
      </w:r>
      <w:r>
        <w:rPr>
          <w:rFonts w:ascii="方正书宋_GBK" w:hAnsi="方正书宋_GBK"/>
        </w:rPr>
        <w:t>,</w:t>
      </w:r>
      <w:r>
        <w:rPr>
          <w:rFonts w:hint="eastAsia"/>
        </w:rPr>
        <w:t>先动后静</w:t>
      </w:r>
      <w:r>
        <w:rPr>
          <w:rFonts w:ascii="方正书宋_GBK" w:hAnsi="方正书宋_GBK"/>
        </w:rPr>
        <w:t>,</w:t>
      </w:r>
      <w:r>
        <w:rPr>
          <w:rFonts w:hint="eastAsia"/>
        </w:rPr>
        <w:t>读的时候</w:t>
      </w:r>
      <w:r>
        <w:rPr>
          <w:rFonts w:ascii="方正书宋_GBK" w:hAnsi="方正书宋_GBK"/>
        </w:rPr>
        <w:t>,</w:t>
      </w:r>
      <w:r>
        <w:rPr>
          <w:rFonts w:hint="eastAsia"/>
        </w:rPr>
        <w:t>先明快后舒缓。男女生合作读第</w:t>
      </w:r>
      <w:r>
        <w:t>6</w:t>
      </w:r>
      <w:r>
        <w:rPr>
          <w:rFonts w:hint="eastAsia"/>
        </w:rPr>
        <w:t>自然段</w:t>
      </w:r>
      <w:r>
        <w:rPr>
          <w:rFonts w:ascii="方正书宋_GBK" w:hAnsi="方正书宋_GBK"/>
        </w:rPr>
        <w:t>,</w:t>
      </w:r>
      <w:r>
        <w:rPr>
          <w:rFonts w:hint="eastAsia"/>
        </w:rPr>
        <w:t>男生读动的部分</w:t>
      </w:r>
      <w:r>
        <w:rPr>
          <w:rFonts w:ascii="方正书宋_GBK" w:hAnsi="方正书宋_GBK"/>
        </w:rPr>
        <w:t>,</w:t>
      </w:r>
      <w:r>
        <w:rPr>
          <w:rFonts w:hint="eastAsia"/>
        </w:rPr>
        <w:t>女生读静的部分。</w:t>
      </w:r>
    </w:p>
    <w:p w:rsidR="004119F1" w:rsidRDefault="004119F1" w:rsidP="004119F1">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在这一动一静中</w:t>
      </w:r>
      <w:r>
        <w:rPr>
          <w:rFonts w:ascii="方正书宋_GBK" w:hAnsi="方正书宋_GBK"/>
        </w:rPr>
        <w:t>,</w:t>
      </w:r>
      <w:r>
        <w:rPr>
          <w:rFonts w:hint="eastAsia"/>
        </w:rPr>
        <w:t>我们读出了一份情趣</w:t>
      </w:r>
      <w:r>
        <w:rPr>
          <w:rFonts w:ascii="方正书宋_GBK" w:hAnsi="方正书宋_GBK"/>
        </w:rPr>
        <w:t>,</w:t>
      </w:r>
      <w:r>
        <w:rPr>
          <w:rFonts w:hint="eastAsia"/>
        </w:rPr>
        <w:t>一份情调与趣味</w:t>
      </w:r>
      <w:r>
        <w:rPr>
          <w:rFonts w:ascii="方正书宋_GBK" w:hAnsi="方正书宋_GBK"/>
        </w:rPr>
        <w:t>!</w:t>
      </w:r>
    </w:p>
    <w:p w:rsidR="004119F1" w:rsidRDefault="004119F1" w:rsidP="004119F1">
      <w:pPr>
        <w:spacing w:line="240" w:lineRule="auto"/>
        <w:ind w:firstLineChars="200" w:firstLine="360"/>
      </w:pPr>
      <w:r>
        <w:rPr>
          <w:rFonts w:ascii="NEU-HZ-S92" w:hAnsi="NEU-HZ-S92"/>
        </w:rPr>
        <w:lastRenderedPageBreak/>
        <w:t>7</w:t>
      </w:r>
      <w:r>
        <w:t>.</w:t>
      </w:r>
      <w:r>
        <w:rPr>
          <w:rFonts w:hint="eastAsia"/>
        </w:rPr>
        <w:t>如果你生活在威尼斯</w:t>
      </w:r>
      <w:r>
        <w:rPr>
          <w:rFonts w:ascii="方正书宋_GBK" w:hAnsi="方正书宋_GBK"/>
        </w:rPr>
        <w:t>,</w:t>
      </w:r>
      <w:r>
        <w:rPr>
          <w:rFonts w:hint="eastAsia"/>
        </w:rPr>
        <w:t>结合课文内容</w:t>
      </w:r>
      <w:r>
        <w:rPr>
          <w:rFonts w:ascii="方正书宋_GBK" w:hAnsi="方正书宋_GBK"/>
        </w:rPr>
        <w:t>,</w:t>
      </w:r>
      <w:r>
        <w:rPr>
          <w:rFonts w:hint="eastAsia"/>
        </w:rPr>
        <w:t>想象你一天中生活的情景。</w:t>
      </w:r>
      <w:r>
        <w:rPr>
          <w:rFonts w:ascii="方正书宋_GBK" w:hAnsi="方正书宋_GBK"/>
        </w:rPr>
        <w:t>(</w:t>
      </w:r>
      <w:r>
        <w:rPr>
          <w:rFonts w:hint="eastAsia"/>
        </w:rPr>
        <w:t>学生边读课文边想象</w:t>
      </w:r>
      <w:r>
        <w:rPr>
          <w:rFonts w:ascii="方正书宋_GBK" w:hAnsi="方正书宋_GBK"/>
        </w:rPr>
        <w:t>)</w:t>
      </w:r>
    </w:p>
    <w:p w:rsidR="004119F1" w:rsidRDefault="004119F1" w:rsidP="004119F1">
      <w:pPr>
        <w:spacing w:line="240" w:lineRule="auto"/>
        <w:ind w:firstLineChars="200" w:firstLine="360"/>
      </w:pPr>
      <w:r>
        <w:rPr>
          <w:rFonts w:ascii="NEU-HZ-S92" w:hAnsi="NEU-HZ-S92"/>
        </w:rPr>
        <w:t>8</w:t>
      </w:r>
      <w:r>
        <w:t>.</w:t>
      </w:r>
      <w:r>
        <w:rPr>
          <w:rFonts w:hint="eastAsia"/>
        </w:rPr>
        <w:t>四人小组讨论交流</w:t>
      </w:r>
      <w:r>
        <w:rPr>
          <w:rFonts w:ascii="方正书宋_GBK" w:hAnsi="方正书宋_GBK"/>
        </w:rPr>
        <w:t>:</w:t>
      </w:r>
      <w:r>
        <w:rPr>
          <w:rFonts w:hint="eastAsia"/>
        </w:rPr>
        <w:t>想象在威尼斯一天中生活的情景。</w:t>
      </w:r>
      <w:r>
        <w:rPr>
          <w:rFonts w:ascii="方正书宋_GBK" w:hAnsi="方正书宋_GBK"/>
        </w:rPr>
        <w:t>(</w:t>
      </w:r>
      <w:r>
        <w:rPr>
          <w:rFonts w:hint="eastAsia"/>
        </w:rPr>
        <w:t>学生自由讨论</w:t>
      </w:r>
      <w:r>
        <w:rPr>
          <w:rFonts w:ascii="方正书宋_GBK" w:hAnsi="方正书宋_GBK"/>
        </w:rPr>
        <w:t>)</w:t>
      </w:r>
    </w:p>
    <w:p w:rsidR="004119F1" w:rsidRDefault="004119F1" w:rsidP="004119F1">
      <w:pPr>
        <w:spacing w:line="240" w:lineRule="auto"/>
        <w:ind w:firstLineChars="200" w:firstLine="360"/>
      </w:pPr>
      <w:r>
        <w:rPr>
          <w:rFonts w:ascii="NEU-HZ-S92" w:hAnsi="NEU-HZ-S92"/>
        </w:rPr>
        <w:t>9</w:t>
      </w:r>
      <w:r>
        <w:t>.</w:t>
      </w:r>
      <w:r>
        <w:rPr>
          <w:rFonts w:hint="eastAsia"/>
        </w:rPr>
        <w:t>全班交流汇报。</w:t>
      </w:r>
      <w:r>
        <w:rPr>
          <w:rFonts w:ascii="方正书宋_GBK" w:hAnsi="方正书宋_GBK"/>
        </w:rPr>
        <w:t>(</w:t>
      </w:r>
      <w:r>
        <w:rPr>
          <w:rFonts w:hint="eastAsia"/>
        </w:rPr>
        <w:t>指导学生上台说</w:t>
      </w:r>
      <w:r>
        <w:rPr>
          <w:rFonts w:ascii="方正书宋_GBK" w:hAnsi="方正书宋_GBK"/>
        </w:rPr>
        <w:t>)</w:t>
      </w:r>
    </w:p>
    <w:p w:rsidR="004119F1" w:rsidRDefault="004119F1" w:rsidP="004119F1">
      <w:pPr>
        <w:spacing w:line="240" w:lineRule="auto"/>
        <w:ind w:firstLineChars="200" w:firstLine="360"/>
        <w:rPr>
          <w:rFonts w:ascii="方正楷体_GBK" w:hAnsi="方正楷体_GBK" w:hint="eastAsia"/>
        </w:rPr>
      </w:pPr>
      <w:r>
        <w:rPr>
          <w:noProof/>
        </w:rPr>
        <w:drawing>
          <wp:inline distT="0" distB="0" distL="0" distR="0">
            <wp:extent cx="579240" cy="176040"/>
            <wp:effectExtent l="0" t="0" r="0" b="0"/>
            <wp:docPr id="1626" name="设计意图.jpg" descr="id:2147510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小艇与威尼斯人息息相关</w:t>
      </w:r>
      <w:r>
        <w:rPr>
          <w:rFonts w:ascii="方正楷体_GBK" w:hAnsi="方正楷体_GBK"/>
        </w:rPr>
        <w:t>,</w:t>
      </w:r>
      <w:r>
        <w:rPr>
          <w:rFonts w:eastAsia="方正楷体_GBK" w:hint="eastAsia"/>
        </w:rPr>
        <w:t>几个层面的追问让息息相关不再是一个概念</w:t>
      </w:r>
      <w:r>
        <w:rPr>
          <w:rFonts w:ascii="方正楷体_GBK" w:hAnsi="方正楷体_GBK"/>
        </w:rPr>
        <w:t>,</w:t>
      </w:r>
      <w:r>
        <w:rPr>
          <w:rFonts w:eastAsia="方正楷体_GBK" w:hint="eastAsia"/>
        </w:rPr>
        <w:t>而是具体化了</w:t>
      </w:r>
      <w:r>
        <w:rPr>
          <w:rFonts w:ascii="方正楷体_GBK" w:hAnsi="方正楷体_GBK"/>
        </w:rPr>
        <w:t>,</w:t>
      </w:r>
      <w:r>
        <w:rPr>
          <w:rFonts w:eastAsia="方正楷体_GBK" w:hint="eastAsia"/>
        </w:rPr>
        <w:t>更易明白作者对本段的写作意图。变换的朗读给学生的学习注入了活力</w:t>
      </w:r>
      <w:r>
        <w:rPr>
          <w:rFonts w:ascii="方正楷体_GBK" w:hAnsi="方正楷体_GBK"/>
        </w:rPr>
        <w:t>,</w:t>
      </w:r>
      <w:r>
        <w:rPr>
          <w:rFonts w:eastAsia="方正楷体_GBK" w:hint="eastAsia"/>
        </w:rPr>
        <w:t>让学生的学习有了创意。“动”与“静”不就是一段乐曲吗</w:t>
      </w:r>
      <w:r>
        <w:rPr>
          <w:rFonts w:ascii="方正楷体_GBK" w:hAnsi="方正楷体_GBK"/>
        </w:rPr>
        <w:t>?</w:t>
      </w:r>
    </w:p>
    <w:p w:rsidR="004119F1" w:rsidRDefault="004119F1" w:rsidP="004119F1">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拓展阅读</w:t>
      </w:r>
      <w:r>
        <w:rPr>
          <w:rFonts w:ascii="方正黑体_GBK" w:hAnsi="方正黑体_GBK"/>
          <w:color w:val="FF00FF"/>
          <w:sz w:val="21"/>
        </w:rPr>
        <w:t>,</w:t>
      </w:r>
      <w:r>
        <w:rPr>
          <w:rFonts w:eastAsia="方正黑体_GBK" w:hint="eastAsia"/>
          <w:color w:val="FF00FF"/>
          <w:sz w:val="21"/>
        </w:rPr>
        <w:t>体会表达</w:t>
      </w:r>
    </w:p>
    <w:p w:rsidR="004119F1" w:rsidRDefault="004119F1" w:rsidP="004119F1">
      <w:pPr>
        <w:spacing w:line="240" w:lineRule="auto"/>
      </w:pPr>
      <w:r>
        <w:t xml:space="preserve">　　</w:t>
      </w:r>
      <w:r>
        <w:rPr>
          <w:rFonts w:ascii="NEU-HZ-S92" w:hAnsi="NEU-HZ-S92"/>
        </w:rPr>
        <w:t>1</w:t>
      </w:r>
      <w:r>
        <w:t>.</w:t>
      </w:r>
      <w:r>
        <w:rPr>
          <w:rFonts w:hint="eastAsia"/>
        </w:rPr>
        <w:t>回顾全文</w:t>
      </w:r>
      <w:r>
        <w:rPr>
          <w:rFonts w:ascii="方正书宋_GBK" w:hAnsi="方正书宋_GBK"/>
        </w:rPr>
        <w:t>,</w:t>
      </w:r>
      <w:r>
        <w:rPr>
          <w:rFonts w:hint="eastAsia"/>
        </w:rPr>
        <w:t>威尼斯给你留下了怎样的印象</w:t>
      </w:r>
      <w:r>
        <w:rPr>
          <w:rFonts w:ascii="方正书宋_GBK" w:hAnsi="方正书宋_GBK"/>
        </w:rPr>
        <w:t>?(</w:t>
      </w:r>
      <w:r>
        <w:rPr>
          <w:rFonts w:hint="eastAsia"/>
        </w:rPr>
        <w:t>一个词、一句话肯定不能表达清楚我们此时的内心</w:t>
      </w:r>
      <w:r>
        <w:rPr>
          <w:rFonts w:ascii="方正书宋_GBK" w:hAnsi="方正书宋_GBK"/>
        </w:rPr>
        <w:t>,</w:t>
      </w:r>
      <w:r>
        <w:rPr>
          <w:rFonts w:hint="eastAsia"/>
        </w:rPr>
        <w:t>但是在我们心中却充满了对威尼斯的向往和憧憬。作者也同样回味无穷</w:t>
      </w:r>
      <w:r>
        <w:rPr>
          <w:rFonts w:ascii="方正书宋_GBK" w:hAnsi="方正书宋_GBK"/>
        </w:rPr>
        <w:t>,</w:t>
      </w:r>
      <w:r>
        <w:rPr>
          <w:rFonts w:hint="eastAsia"/>
        </w:rPr>
        <w:t>因而用了“说不完的情趣”来表达自己的情感</w:t>
      </w:r>
      <w:r>
        <w:rPr>
          <w:rFonts w:ascii="方正书宋_GBK" w:hAnsi="方正书宋_GBK"/>
        </w:rPr>
        <w:t>)</w:t>
      </w:r>
    </w:p>
    <w:p w:rsidR="004119F1" w:rsidRDefault="004119F1" w:rsidP="004119F1">
      <w:pPr>
        <w:spacing w:line="240" w:lineRule="auto"/>
        <w:ind w:firstLineChars="200" w:firstLine="360"/>
      </w:pPr>
      <w:r>
        <w:rPr>
          <w:rFonts w:ascii="NEU-HZ-S92" w:hAnsi="NEU-HZ-S92"/>
        </w:rPr>
        <w:t>2</w:t>
      </w:r>
      <w:r>
        <w:t>.</w:t>
      </w:r>
      <w:r>
        <w:rPr>
          <w:rFonts w:hint="eastAsia"/>
        </w:rPr>
        <w:t>威尼斯很神奇</w:t>
      </w:r>
      <w:r>
        <w:rPr>
          <w:rFonts w:ascii="方正书宋_GBK" w:hAnsi="方正书宋_GBK"/>
        </w:rPr>
        <w:t>,</w:t>
      </w:r>
      <w:r>
        <w:rPr>
          <w:rFonts w:hint="eastAsia"/>
        </w:rPr>
        <w:t>但凡去过的人都像着了魔似的</w:t>
      </w:r>
      <w:r>
        <w:rPr>
          <w:rFonts w:ascii="方正书宋_GBK" w:hAnsi="方正书宋_GBK"/>
        </w:rPr>
        <w:t>,</w:t>
      </w:r>
      <w:r>
        <w:rPr>
          <w:rFonts w:hint="eastAsia"/>
        </w:rPr>
        <w:t>对它念念不忘。读读下面的“阅读链接”</w:t>
      </w:r>
      <w:r>
        <w:rPr>
          <w:rFonts w:ascii="方正书宋_GBK" w:hAnsi="方正书宋_GBK"/>
        </w:rPr>
        <w:t>,</w:t>
      </w:r>
      <w:r>
        <w:rPr>
          <w:rFonts w:hint="eastAsia"/>
        </w:rPr>
        <w:t>想想在介绍威尼斯时</w:t>
      </w:r>
      <w:r>
        <w:rPr>
          <w:rFonts w:ascii="方正书宋_GBK" w:hAnsi="方正书宋_GBK"/>
        </w:rPr>
        <w:t>,</w:t>
      </w:r>
      <w:r>
        <w:rPr>
          <w:rFonts w:hint="eastAsia"/>
        </w:rPr>
        <w:t>三位作家在表达上有什么相似之处</w:t>
      </w:r>
      <w:r>
        <w:rPr>
          <w:rFonts w:ascii="方正书宋_GBK" w:hAnsi="方正书宋_GBK"/>
        </w:rPr>
        <w:t>?(</w:t>
      </w:r>
      <w:r>
        <w:rPr>
          <w:rFonts w:hint="eastAsia"/>
        </w:rPr>
        <w:t>课件出示教材关于本文的“阅读链接”</w:t>
      </w:r>
      <w:r>
        <w:rPr>
          <w:rFonts w:ascii="方正书宋_GBK" w:hAnsi="方正书宋_GBK"/>
        </w:rPr>
        <w:t>)</w:t>
      </w:r>
    </w:p>
    <w:p w:rsidR="004119F1" w:rsidRDefault="004119F1" w:rsidP="004119F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再齐读。</w:t>
      </w:r>
    </w:p>
    <w:p w:rsidR="004119F1" w:rsidRDefault="004119F1" w:rsidP="004119F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三位作家在表达上有什么相似之处</w:t>
      </w:r>
      <w:r>
        <w:rPr>
          <w:rFonts w:ascii="方正书宋_GBK" w:hAnsi="方正书宋_GBK"/>
        </w:rPr>
        <w:t>?(</w:t>
      </w:r>
      <w:r>
        <w:rPr>
          <w:rFonts w:hint="eastAsia"/>
        </w:rPr>
        <w:t>三位作家都从不同侧面介绍了威尼斯这座水上名城的独特风情</w:t>
      </w:r>
      <w:r>
        <w:rPr>
          <w:rFonts w:ascii="方正书宋_GBK" w:hAnsi="方正书宋_GBK"/>
        </w:rPr>
        <w:t>,</w:t>
      </w:r>
      <w:r>
        <w:rPr>
          <w:rFonts w:hint="eastAsia"/>
        </w:rPr>
        <w:t>都用优美、生动、形象的语言写出了景物的静态美和动态美</w:t>
      </w:r>
      <w:r>
        <w:rPr>
          <w:rFonts w:ascii="方正书宋_GBK" w:hAnsi="方正书宋_GBK"/>
        </w:rPr>
        <w:t>)</w:t>
      </w:r>
    </w:p>
    <w:p w:rsidR="004119F1" w:rsidRDefault="004119F1" w:rsidP="004119F1">
      <w:pPr>
        <w:spacing w:line="240" w:lineRule="auto"/>
        <w:ind w:firstLineChars="200" w:firstLine="360"/>
      </w:pPr>
      <w:r>
        <w:rPr>
          <w:rFonts w:ascii="NEU-HZ-S92" w:hAnsi="NEU-HZ-S92"/>
        </w:rPr>
        <w:t>3</w:t>
      </w:r>
      <w:r>
        <w:t>.</w:t>
      </w:r>
      <w:r>
        <w:rPr>
          <w:rFonts w:hint="eastAsia"/>
        </w:rPr>
        <w:t>总结回顾</w:t>
      </w:r>
      <w:r>
        <w:rPr>
          <w:rFonts w:ascii="方正书宋_GBK" w:hAnsi="方正书宋_GBK"/>
        </w:rPr>
        <w:t>,</w:t>
      </w:r>
      <w:r>
        <w:rPr>
          <w:rFonts w:hint="eastAsia"/>
        </w:rPr>
        <w:t>谈谈感受。</w:t>
      </w:r>
    </w:p>
    <w:p w:rsidR="004119F1" w:rsidRDefault="004119F1" w:rsidP="004119F1">
      <w:pPr>
        <w:spacing w:line="240" w:lineRule="auto"/>
        <w:ind w:firstLineChars="200" w:firstLine="360"/>
      </w:pPr>
      <w:r>
        <w:rPr>
          <w:rFonts w:hint="eastAsia"/>
        </w:rPr>
        <w:t>回顾这节课</w:t>
      </w:r>
      <w:r>
        <w:rPr>
          <w:rFonts w:ascii="方正书宋_GBK" w:hAnsi="方正书宋_GBK"/>
        </w:rPr>
        <w:t>,</w:t>
      </w:r>
      <w:r>
        <w:rPr>
          <w:rFonts w:hint="eastAsia"/>
        </w:rPr>
        <w:t>看看自己有什么收获。</w:t>
      </w:r>
      <w:r>
        <w:rPr>
          <w:rFonts w:ascii="方正书宋_GBK" w:hAnsi="方正书宋_GBK"/>
        </w:rPr>
        <w:t>(</w:t>
      </w:r>
      <w:r>
        <w:rPr>
          <w:rFonts w:hint="eastAsia"/>
        </w:rPr>
        <w:t>《威尼斯的小艇》一文</w:t>
      </w:r>
      <w:r>
        <w:rPr>
          <w:rFonts w:ascii="方正书宋_GBK" w:hAnsi="方正书宋_GBK"/>
        </w:rPr>
        <w:t>,</w:t>
      </w:r>
      <w:r>
        <w:rPr>
          <w:rFonts w:hint="eastAsia"/>
        </w:rPr>
        <w:t>描写了小艇在水面上灵活穿梭的样子</w:t>
      </w:r>
      <w:r>
        <w:rPr>
          <w:rFonts w:ascii="方正书宋_GBK" w:hAnsi="方正书宋_GBK"/>
        </w:rPr>
        <w:t>,</w:t>
      </w:r>
      <w:r>
        <w:rPr>
          <w:rFonts w:hint="eastAsia"/>
        </w:rPr>
        <w:t>体现了威尼斯的动态美</w:t>
      </w:r>
      <w:r>
        <w:rPr>
          <w:rFonts w:ascii="方正书宋_GBK" w:hAnsi="方正书宋_GBK"/>
        </w:rPr>
        <w:t>;</w:t>
      </w:r>
      <w:r>
        <w:rPr>
          <w:rFonts w:hint="eastAsia"/>
        </w:rPr>
        <w:t>还描写了夜晚戏院散场后的静寂</w:t>
      </w:r>
      <w:r>
        <w:rPr>
          <w:rFonts w:ascii="方正书宋_GBK" w:hAnsi="方正书宋_GBK"/>
        </w:rPr>
        <w:t>,</w:t>
      </w:r>
      <w:r>
        <w:rPr>
          <w:rFonts w:hint="eastAsia"/>
        </w:rPr>
        <w:t>体现了威尼斯的静态美</w:t>
      </w:r>
      <w:r>
        <w:rPr>
          <w:rFonts w:ascii="方正书宋_GBK" w:hAnsi="方正书宋_GBK"/>
        </w:rPr>
        <w:t>)</w:t>
      </w:r>
    </w:p>
    <w:p w:rsidR="004119F1" w:rsidRDefault="004119F1" w:rsidP="004119F1">
      <w:pPr>
        <w:spacing w:line="240" w:lineRule="auto"/>
        <w:ind w:firstLineChars="200" w:firstLine="360"/>
        <w:rPr>
          <w:rFonts w:eastAsia="方正楷体_GBK" w:hint="eastAsia"/>
        </w:rPr>
      </w:pPr>
      <w:r>
        <w:rPr>
          <w:noProof/>
        </w:rPr>
        <w:drawing>
          <wp:inline distT="0" distB="0" distL="0" distR="0">
            <wp:extent cx="579240" cy="176400"/>
            <wp:effectExtent l="0" t="0" r="0" b="0"/>
            <wp:docPr id="1628" name="设计意图.jpg" descr="id:2147511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“阅读链接”该如何与课文链接</w:t>
      </w:r>
      <w:r>
        <w:rPr>
          <w:rFonts w:ascii="方正楷体_GBK" w:hAnsi="方正楷体_GBK"/>
        </w:rPr>
        <w:t>?</w:t>
      </w:r>
      <w:r>
        <w:rPr>
          <w:rFonts w:eastAsia="方正楷体_GBK" w:hint="eastAsia"/>
        </w:rPr>
        <w:t>“阅读链接”不同于课文教学</w:t>
      </w:r>
      <w:r>
        <w:rPr>
          <w:rFonts w:ascii="方正楷体_GBK" w:hAnsi="方正楷体_GBK"/>
        </w:rPr>
        <w:t>,</w:t>
      </w:r>
      <w:r>
        <w:rPr>
          <w:rFonts w:eastAsia="方正楷体_GBK" w:hint="eastAsia"/>
        </w:rPr>
        <w:t>但是编者这样安排总是有意图的。解读本课的“阅读链接”</w:t>
      </w:r>
      <w:r>
        <w:rPr>
          <w:rFonts w:ascii="方正楷体_GBK" w:hAnsi="方正楷体_GBK"/>
        </w:rPr>
        <w:t>,</w:t>
      </w:r>
      <w:r>
        <w:rPr>
          <w:rFonts w:eastAsia="方正楷体_GBK" w:hint="eastAsia"/>
        </w:rPr>
        <w:t>应该立足于不同作家的表达风格</w:t>
      </w:r>
      <w:r>
        <w:rPr>
          <w:rFonts w:ascii="方正楷体_GBK" w:hAnsi="方正楷体_GBK"/>
        </w:rPr>
        <w:t>,</w:t>
      </w:r>
      <w:r>
        <w:rPr>
          <w:rFonts w:eastAsia="方正楷体_GBK" w:hint="eastAsia"/>
        </w:rPr>
        <w:t>让学生有所感悟。</w:t>
      </w:r>
    </w:p>
    <w:p w:rsidR="004119F1" w:rsidRDefault="004119F1" w:rsidP="004119F1">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4119F1" w:rsidRDefault="004119F1" w:rsidP="004119F1">
      <w:pPr>
        <w:spacing w:line="240" w:lineRule="auto"/>
        <w:ind w:firstLineChars="200" w:firstLine="360"/>
      </w:pPr>
      <w:r>
        <w:t xml:space="preserve">　　</w:t>
      </w:r>
      <w:r>
        <w:rPr>
          <w:rFonts w:ascii="NEU-HZ-S92" w:hAnsi="NEU-HZ-S92"/>
        </w:rPr>
        <w:t>1</w:t>
      </w:r>
      <w:r>
        <w:t>.</w:t>
      </w:r>
      <w:r>
        <w:rPr>
          <w:rFonts w:hint="eastAsia"/>
        </w:rPr>
        <w:t>体会作家笔下威尼斯的动、静之美</w:t>
      </w:r>
      <w:r>
        <w:rPr>
          <w:rFonts w:ascii="方正书宋_GBK" w:hAnsi="方正书宋_GBK"/>
        </w:rPr>
        <w:t>,</w:t>
      </w:r>
      <w:r>
        <w:rPr>
          <w:rFonts w:hint="eastAsia"/>
        </w:rPr>
        <w:t>再有感情地朗读课文。</w:t>
      </w:r>
    </w:p>
    <w:p w:rsidR="004119F1" w:rsidRDefault="004119F1" w:rsidP="004119F1">
      <w:pPr>
        <w:spacing w:line="240" w:lineRule="auto"/>
        <w:ind w:firstLineChars="200" w:firstLine="360"/>
      </w:pPr>
      <w:r>
        <w:rPr>
          <w:rFonts w:ascii="NEU-HZ-S92" w:hAnsi="NEU-HZ-S92"/>
        </w:rPr>
        <w:lastRenderedPageBreak/>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4119F1" w:rsidRDefault="004119F1" w:rsidP="004119F1">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30" name="本课小结.jpg" descr="id:2147511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4119F1" w:rsidRDefault="004119F1" w:rsidP="004119F1">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这篇课文围绕小艇讲了三方面内容</w:t>
      </w:r>
      <w:r>
        <w:rPr>
          <w:rFonts w:ascii="方正楷体_GBK" w:hAnsi="方正楷体_GBK"/>
        </w:rPr>
        <w:t>,</w:t>
      </w:r>
      <w:r>
        <w:rPr>
          <w:rFonts w:eastAsia="方正楷体_GBK" w:hint="eastAsia"/>
        </w:rPr>
        <w:t>让我们领略了威尼斯奇特的风光</w:t>
      </w:r>
      <w:r>
        <w:rPr>
          <w:rFonts w:ascii="方正楷体_GBK" w:hAnsi="方正楷体_GBK"/>
        </w:rPr>
        <w:t>,</w:t>
      </w:r>
      <w:r>
        <w:rPr>
          <w:rFonts w:eastAsia="方正楷体_GBK" w:hint="eastAsia"/>
        </w:rPr>
        <w:t>感受到了小艇与人们的生活息息相关</w:t>
      </w:r>
      <w:r>
        <w:rPr>
          <w:rFonts w:ascii="方正楷体_GBK" w:hAnsi="方正楷体_GBK"/>
        </w:rPr>
        <w:t>,</w:t>
      </w:r>
      <w:r>
        <w:rPr>
          <w:rFonts w:eastAsia="方正楷体_GBK" w:hint="eastAsia"/>
        </w:rPr>
        <w:t>感悟到作者高超的写作手法。</w:t>
      </w:r>
      <w:r>
        <w:rPr>
          <w:noProof/>
        </w:rPr>
        <w:drawing>
          <wp:inline distT="0" distB="0" distL="0" distR="0">
            <wp:extent cx="37080" cy="155160"/>
            <wp:effectExtent l="0" t="0" r="0" b="0"/>
            <wp:docPr id="1631" name="zwt.jpg" descr="id:2147511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4119F1" w:rsidRDefault="004119F1" w:rsidP="004119F1">
      <w:pPr>
        <w:spacing w:line="240" w:lineRule="auto"/>
      </w:pPr>
    </w:p>
    <w:p w:rsidR="004119F1" w:rsidRDefault="004119F1" w:rsidP="004119F1">
      <w:pPr>
        <w:spacing w:line="240" w:lineRule="auto"/>
        <w:jc w:val="center"/>
      </w:pPr>
      <w:r>
        <w:rPr>
          <w:noProof/>
        </w:rPr>
        <w:drawing>
          <wp:inline distT="0" distB="0" distL="0" distR="0">
            <wp:extent cx="2014920" cy="432720"/>
            <wp:effectExtent l="0" t="0" r="0" b="0"/>
            <wp:docPr id="1632" name="板书设计.jpg" descr="id:2147511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9"/>
                    <a:stretch>
                      <a:fillRect/>
                    </a:stretch>
                  </pic:blipFill>
                  <pic:spPr>
                    <a:xfrm>
                      <a:off x="0" y="0"/>
                      <a:ext cx="2014920" cy="432720"/>
                    </a:xfrm>
                    <a:prstGeom prst="rect">
                      <a:avLst/>
                    </a:prstGeom>
                  </pic:spPr>
                </pic:pic>
              </a:graphicData>
            </a:graphic>
          </wp:inline>
        </w:drawing>
      </w:r>
    </w:p>
    <w:p w:rsidR="004119F1" w:rsidRDefault="004119F1" w:rsidP="004119F1">
      <w:pPr>
        <w:spacing w:line="240" w:lineRule="auto"/>
        <w:jc w:val="center"/>
      </w:pPr>
      <w:r>
        <w:rPr>
          <w:rFonts w:hint="eastAsia"/>
        </w:rPr>
        <w:t>威尼斯的小艇</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主要交通工具</m:t>
                  </m:r>
                </m:e>
              </m:mr>
              <m:mr>
                <m:e>
                  <m:r>
                    <m:rPr>
                      <m:nor/>
                    </m:rPr>
                    <w:rPr>
                      <w:rFonts w:hAnsi="NEU-BZ"/>
                      <w:szCs w:val="18"/>
                    </w:rPr>
                    <m:t>船夫驾驶技术高超</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操纵自如</m:t>
                            </m:r>
                          </m:e>
                        </m:mr>
                        <m:mr>
                          <m:e>
                            <m:r>
                              <m:rPr>
                                <m:nor/>
                              </m:rPr>
                              <w:rPr>
                                <w:rFonts w:hAnsi="NEU-BZ"/>
                                <w:szCs w:val="18"/>
                              </w:rPr>
                              <m:t>速度极快</m:t>
                            </m:r>
                          </m:e>
                        </m:mr>
                      </m:m>
                    </m:e>
                  </m:d>
                </m:e>
              </m:mr>
              <m:mr>
                <m:e>
                  <m:r>
                    <m:rPr>
                      <m:nor/>
                    </m:rPr>
                    <w:rPr>
                      <w:rFonts w:hAnsi="NEU-BZ"/>
                      <w:szCs w:val="18"/>
                    </w:rPr>
                    <m:t>样子特点</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长、窄、深</m:t>
                            </m:r>
                          </m:e>
                        </m:mr>
                        <m:mr>
                          <m:e>
                            <m:r>
                              <m:rPr>
                                <m:nor/>
                              </m:rPr>
                              <w:rPr>
                                <w:rFonts w:hAnsi="NEU-BZ"/>
                                <w:szCs w:val="18"/>
                              </w:rPr>
                              <m:t>两头翘起</m:t>
                            </m:r>
                          </m:e>
                        </m:mr>
                        <m:mr>
                          <m:e>
                            <m:r>
                              <m:rPr>
                                <m:nor/>
                              </m:rPr>
                              <w:rPr>
                                <w:rFonts w:hAnsi="NEU-BZ"/>
                                <w:szCs w:val="18"/>
                              </w:rPr>
                              <m:t>轻快灵活</m:t>
                            </m:r>
                          </m:e>
                        </m:mr>
                      </m:m>
                    </m:e>
                  </m:d>
                </m:e>
              </m:mr>
              <m:mr>
                <m:e>
                  <m:r>
                    <m:rPr>
                      <m:nor/>
                    </m:rPr>
                    <w:rPr>
                      <w:rFonts w:hAnsi="NEU-BZ"/>
                      <w:szCs w:val="18"/>
                    </w:rPr>
                    <m:t>与人们的生活息息相关</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白天</m:t>
                            </m:r>
                            <m:r>
                              <m:rPr>
                                <m:nor/>
                              </m:rPr>
                              <w:rPr>
                                <w:rFonts w:hAnsi="NEU-BZ"/>
                                <w:szCs w:val="18"/>
                              </w:rPr>
                              <m:t>,</m:t>
                            </m:r>
                            <m:r>
                              <m:rPr>
                                <m:nor/>
                              </m:rPr>
                              <w:rPr>
                                <w:rFonts w:hAnsi="NEU-BZ"/>
                                <w:szCs w:val="18"/>
                              </w:rPr>
                              <m:t>人们出行</m:t>
                            </m:r>
                            <m:r>
                              <m:rPr>
                                <m:nor/>
                              </m:rPr>
                              <w:rPr>
                                <w:rFonts w:hAnsi="NEU-BZ"/>
                                <w:szCs w:val="18"/>
                              </w:rPr>
                              <m:t>,</m:t>
                            </m:r>
                            <m:r>
                              <m:rPr>
                                <m:nor/>
                              </m:rPr>
                              <w:rPr>
                                <w:rFonts w:hAnsi="NEU-BZ"/>
                                <w:szCs w:val="18"/>
                              </w:rPr>
                              <m:t>艇动城闹</m:t>
                            </m:r>
                          </m:e>
                        </m:mr>
                        <m:mr>
                          <m:e>
                            <m:r>
                              <m:rPr>
                                <m:nor/>
                              </m:rPr>
                              <w:rPr>
                                <w:rFonts w:hAnsi="NEU-BZ"/>
                                <w:szCs w:val="18"/>
                              </w:rPr>
                              <m:t>半夜</m:t>
                            </m:r>
                            <m:r>
                              <m:rPr>
                                <m:nor/>
                              </m:rPr>
                              <w:rPr>
                                <w:rFonts w:hAnsi="NEU-BZ"/>
                                <w:szCs w:val="18"/>
                              </w:rPr>
                              <m:t>,</m:t>
                            </m:r>
                            <m:r>
                              <m:rPr>
                                <m:nor/>
                              </m:rPr>
                              <w:rPr>
                                <w:rFonts w:hAnsi="NEU-BZ"/>
                                <w:szCs w:val="18"/>
                              </w:rPr>
                              <m:t>戏院散场</m:t>
                            </m:r>
                            <m:r>
                              <m:rPr>
                                <m:nor/>
                              </m:rPr>
                              <w:rPr>
                                <w:rFonts w:hAnsi="NEU-BZ"/>
                                <w:szCs w:val="18"/>
                              </w:rPr>
                              <m:t>,</m:t>
                            </m:r>
                            <m:r>
                              <m:rPr>
                                <m:nor/>
                              </m:rPr>
                              <w:rPr>
                                <w:rFonts w:hAnsi="NEU-BZ"/>
                                <w:szCs w:val="18"/>
                              </w:rPr>
                              <m:t>艇泊城静</m:t>
                            </m:r>
                          </m:e>
                        </m:mr>
                      </m:m>
                    </m:e>
                  </m:d>
                </m:e>
              </m:mr>
            </m:m>
          </m:e>
        </m:d>
      </m:oMath>
    </w:p>
    <w:p w:rsidR="004119F1" w:rsidRDefault="004119F1" w:rsidP="004119F1">
      <w:pPr>
        <w:spacing w:line="240" w:lineRule="auto"/>
        <w:jc w:val="center"/>
      </w:pPr>
      <w:r>
        <w:rPr>
          <w:noProof/>
        </w:rPr>
        <w:drawing>
          <wp:inline distT="0" distB="0" distL="0" distR="0">
            <wp:extent cx="2014920" cy="432720"/>
            <wp:effectExtent l="0" t="0" r="0" b="0"/>
            <wp:docPr id="1636" name="教学反思.jpg" descr="id:2147511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0"/>
                    <a:stretch>
                      <a:fillRect/>
                    </a:stretch>
                  </pic:blipFill>
                  <pic:spPr>
                    <a:xfrm>
                      <a:off x="0" y="0"/>
                      <a:ext cx="2014920" cy="432720"/>
                    </a:xfrm>
                    <a:prstGeom prst="rect">
                      <a:avLst/>
                    </a:prstGeom>
                  </pic:spPr>
                </pic:pic>
              </a:graphicData>
            </a:graphic>
          </wp:inline>
        </w:drawing>
      </w:r>
    </w:p>
    <w:p w:rsidR="004119F1" w:rsidRDefault="004119F1" w:rsidP="004119F1">
      <w:pPr>
        <w:spacing w:line="240" w:lineRule="auto"/>
        <w:ind w:firstLineChars="200" w:firstLine="360"/>
      </w:pPr>
      <w:r>
        <w:rPr>
          <w:rFonts w:ascii="NEU-HZ-S92" w:hAnsi="NEU-HZ-S92"/>
        </w:rPr>
        <w:t>1</w:t>
      </w:r>
      <w:r>
        <w:t>.</w:t>
      </w:r>
      <w:r>
        <w:rPr>
          <w:rFonts w:hint="eastAsia"/>
        </w:rPr>
        <w:t>设计不同形式的阅读</w:t>
      </w:r>
      <w:r>
        <w:rPr>
          <w:rFonts w:ascii="方正书宋_GBK" w:hAnsi="方正书宋_GBK"/>
        </w:rPr>
        <w:t>,</w:t>
      </w:r>
      <w:r>
        <w:rPr>
          <w:rFonts w:hint="eastAsia"/>
        </w:rPr>
        <w:t>在阅读中与作者产生共鸣</w:t>
      </w:r>
      <w:r>
        <w:rPr>
          <w:rFonts w:ascii="方正书宋_GBK" w:hAnsi="方正书宋_GBK"/>
        </w:rPr>
        <w:t>,</w:t>
      </w:r>
      <w:r>
        <w:rPr>
          <w:rFonts w:hint="eastAsia"/>
        </w:rPr>
        <w:t>让文字留在脑际。比如</w:t>
      </w:r>
      <w:r>
        <w:rPr>
          <w:rFonts w:ascii="方正书宋_GBK" w:hAnsi="方正书宋_GBK"/>
        </w:rPr>
        <w:t>,</w:t>
      </w:r>
      <w:r>
        <w:rPr>
          <w:rFonts w:hint="eastAsia"/>
        </w:rPr>
        <w:t>学习第</w:t>
      </w:r>
      <w:r>
        <w:t>4</w:t>
      </w:r>
      <w:r>
        <w:rPr>
          <w:rFonts w:hint="eastAsia"/>
        </w:rPr>
        <w:t>自然段</w:t>
      </w:r>
      <w:r>
        <w:rPr>
          <w:rFonts w:ascii="方正书宋_GBK" w:hAnsi="方正书宋_GBK"/>
        </w:rPr>
        <w:t>,</w:t>
      </w:r>
      <w:r>
        <w:rPr>
          <w:rFonts w:hint="eastAsia"/>
        </w:rPr>
        <w:t>即“船夫的驾驶技术特别好”这一段</w:t>
      </w:r>
      <w:r>
        <w:rPr>
          <w:rFonts w:ascii="方正书宋_GBK" w:hAnsi="方正书宋_GBK"/>
        </w:rPr>
        <w:t>,</w:t>
      </w:r>
      <w:r>
        <w:rPr>
          <w:rFonts w:hint="eastAsia"/>
        </w:rPr>
        <w:t>由于作者抓住三个特写镜头进行正面描写</w:t>
      </w:r>
      <w:r>
        <w:rPr>
          <w:rFonts w:ascii="方正书宋_GBK" w:hAnsi="方正书宋_GBK"/>
        </w:rPr>
        <w:t>,</w:t>
      </w:r>
      <w:r>
        <w:rPr>
          <w:rFonts w:hint="eastAsia"/>
        </w:rPr>
        <w:t>我设计了师生对读</w:t>
      </w:r>
      <w:r>
        <w:rPr>
          <w:rFonts w:ascii="方正书宋_GBK" w:hAnsi="方正书宋_GBK"/>
        </w:rPr>
        <w:t>,</w:t>
      </w:r>
      <w:r>
        <w:rPr>
          <w:rFonts w:hint="eastAsia"/>
        </w:rPr>
        <w:t>教师读“路况”部分</w:t>
      </w:r>
      <w:r>
        <w:rPr>
          <w:rFonts w:ascii="方正书宋_GBK" w:hAnsi="方正书宋_GBK"/>
        </w:rPr>
        <w:t>,</w:t>
      </w:r>
      <w:r>
        <w:rPr>
          <w:rFonts w:hint="eastAsia"/>
        </w:rPr>
        <w:t>学生读“船夫”部分。由于分句对读</w:t>
      </w:r>
      <w:r>
        <w:rPr>
          <w:rFonts w:ascii="方正书宋_GBK" w:hAnsi="方正书宋_GBK"/>
        </w:rPr>
        <w:t>,</w:t>
      </w:r>
      <w:r>
        <w:rPr>
          <w:rFonts w:hint="eastAsia"/>
        </w:rPr>
        <w:t>学生的情绪易被教师的语气所感染</w:t>
      </w:r>
      <w:r>
        <w:rPr>
          <w:rFonts w:ascii="方正书宋_GBK" w:hAnsi="方正书宋_GBK"/>
        </w:rPr>
        <w:t>,</w:t>
      </w:r>
      <w:r>
        <w:rPr>
          <w:rFonts w:hint="eastAsia"/>
        </w:rPr>
        <w:t>再加之不断地与个别学生的对读</w:t>
      </w:r>
      <w:r>
        <w:rPr>
          <w:rFonts w:ascii="方正书宋_GBK" w:hAnsi="方正书宋_GBK"/>
        </w:rPr>
        <w:t>,</w:t>
      </w:r>
      <w:r>
        <w:rPr>
          <w:rFonts w:hint="eastAsia"/>
        </w:rPr>
        <w:t>课堂上读得有滋有味、情趣盎然。再比如</w:t>
      </w:r>
      <w:r>
        <w:rPr>
          <w:rFonts w:ascii="方正书宋_GBK" w:hAnsi="方正书宋_GBK"/>
        </w:rPr>
        <w:t>,</w:t>
      </w:r>
      <w:r>
        <w:rPr>
          <w:rFonts w:hint="eastAsia"/>
        </w:rPr>
        <w:t>课文第</w:t>
      </w:r>
      <w:r>
        <w:t>6</w:t>
      </w:r>
      <w:r>
        <w:rPr>
          <w:rFonts w:hint="eastAsia"/>
        </w:rPr>
        <w:t>自然段是动静结合的表达。我设计让学生为这段话配乐</w:t>
      </w:r>
      <w:r>
        <w:rPr>
          <w:rFonts w:ascii="方正书宋_GBK" w:hAnsi="方正书宋_GBK"/>
        </w:rPr>
        <w:t>,</w:t>
      </w:r>
      <w:r>
        <w:rPr>
          <w:rFonts w:hint="eastAsia"/>
        </w:rPr>
        <w:t>学生很喜欢进行这种有创意的学习活动。果然</w:t>
      </w:r>
      <w:r>
        <w:rPr>
          <w:rFonts w:ascii="方正书宋_GBK" w:hAnsi="方正书宋_GBK"/>
        </w:rPr>
        <w:t>,</w:t>
      </w:r>
      <w:r>
        <w:rPr>
          <w:rFonts w:hint="eastAsia"/>
        </w:rPr>
        <w:t>对于“夜晚的威尼斯”这一部分</w:t>
      </w:r>
      <w:r>
        <w:rPr>
          <w:rFonts w:ascii="方正书宋_GBK" w:hAnsi="方正书宋_GBK"/>
        </w:rPr>
        <w:t>,</w:t>
      </w:r>
      <w:r>
        <w:rPr>
          <w:rFonts w:hint="eastAsia"/>
        </w:rPr>
        <w:t>学生很有感受。由于有了对基调的把握</w:t>
      </w:r>
      <w:r>
        <w:rPr>
          <w:rFonts w:ascii="方正书宋_GBK" w:hAnsi="方正书宋_GBK"/>
        </w:rPr>
        <w:t>,</w:t>
      </w:r>
      <w:r>
        <w:rPr>
          <w:rFonts w:hint="eastAsia"/>
        </w:rPr>
        <w:t>学生很容易进入情境</w:t>
      </w:r>
      <w:r>
        <w:rPr>
          <w:rFonts w:ascii="方正书宋_GBK" w:hAnsi="方正书宋_GBK"/>
        </w:rPr>
        <w:t>,</w:t>
      </w:r>
      <w:r>
        <w:rPr>
          <w:rFonts w:hint="eastAsia"/>
        </w:rPr>
        <w:t>再配上一段萨克斯的乐曲</w:t>
      </w:r>
      <w:r>
        <w:rPr>
          <w:rFonts w:ascii="方正书宋_GBK" w:hAnsi="方正书宋_GBK"/>
        </w:rPr>
        <w:t>,</w:t>
      </w:r>
      <w:r>
        <w:rPr>
          <w:rFonts w:hint="eastAsia"/>
        </w:rPr>
        <w:t>这“情趣”不言而喻。之后</w:t>
      </w:r>
      <w:r>
        <w:rPr>
          <w:rFonts w:ascii="方正书宋_GBK" w:hAnsi="方正书宋_GBK"/>
        </w:rPr>
        <w:t>,</w:t>
      </w:r>
      <w:r>
        <w:rPr>
          <w:rFonts w:hint="eastAsia"/>
        </w:rPr>
        <w:t>一动一静的节奏感就会通过朗读表达出来了。</w:t>
      </w:r>
    </w:p>
    <w:p w:rsidR="004119F1" w:rsidRDefault="004119F1" w:rsidP="004119F1">
      <w:pPr>
        <w:spacing w:line="240" w:lineRule="auto"/>
        <w:ind w:firstLineChars="200" w:firstLine="360"/>
      </w:pPr>
      <w:r>
        <w:rPr>
          <w:rFonts w:ascii="NEU-HZ-S92" w:hAnsi="NEU-HZ-S92"/>
        </w:rPr>
        <w:t>2</w:t>
      </w:r>
      <w:r>
        <w:t>.</w:t>
      </w:r>
      <w:r>
        <w:rPr>
          <w:rFonts w:hint="eastAsia"/>
        </w:rPr>
        <w:t>在了解小艇的样子时</w:t>
      </w:r>
      <w:r>
        <w:rPr>
          <w:rFonts w:ascii="方正书宋_GBK" w:hAnsi="方正书宋_GBK"/>
        </w:rPr>
        <w:t>,</w:t>
      </w:r>
      <w:r>
        <w:rPr>
          <w:rFonts w:hint="eastAsia"/>
        </w:rPr>
        <w:t>引导学生学习作者仔细观察、善于抓住事物特点的写法</w:t>
      </w:r>
      <w:r>
        <w:rPr>
          <w:rFonts w:ascii="方正书宋_GBK" w:hAnsi="方正书宋_GBK"/>
        </w:rPr>
        <w:t>,</w:t>
      </w:r>
      <w:r>
        <w:rPr>
          <w:rFonts w:hint="eastAsia"/>
        </w:rPr>
        <w:t>可以抓住几个关键词和三个比喻句来理解。体会作者用三个比喻句写出了小艇的什么特点</w:t>
      </w:r>
      <w:r>
        <w:rPr>
          <w:rFonts w:ascii="方正书宋_GBK" w:hAnsi="方正书宋_GBK"/>
        </w:rPr>
        <w:t>,</w:t>
      </w:r>
      <w:r>
        <w:rPr>
          <w:rFonts w:hint="eastAsia"/>
        </w:rPr>
        <w:t>这样写有什么好处。还可以让学生根据</w:t>
      </w:r>
      <w:r>
        <w:rPr>
          <w:rFonts w:hint="eastAsia"/>
        </w:rPr>
        <w:lastRenderedPageBreak/>
        <w:t>课文的描写</w:t>
      </w:r>
      <w:r>
        <w:rPr>
          <w:rFonts w:ascii="方正书宋_GBK" w:hAnsi="方正书宋_GBK"/>
        </w:rPr>
        <w:t>,</w:t>
      </w:r>
      <w:r>
        <w:rPr>
          <w:rFonts w:hint="eastAsia"/>
        </w:rPr>
        <w:t>发挥想象</w:t>
      </w:r>
      <w:r>
        <w:rPr>
          <w:rFonts w:ascii="方正书宋_GBK" w:hAnsi="方正书宋_GBK"/>
        </w:rPr>
        <w:t>,</w:t>
      </w:r>
      <w:r>
        <w:rPr>
          <w:rFonts w:hint="eastAsia"/>
        </w:rPr>
        <w:t>画出威尼斯小艇的样子。在理解的基础上通过多种形式反复朗读</w:t>
      </w:r>
      <w:r>
        <w:rPr>
          <w:rFonts w:ascii="方正书宋_GBK" w:hAnsi="方正书宋_GBK"/>
        </w:rPr>
        <w:t>,</w:t>
      </w:r>
      <w:r>
        <w:rPr>
          <w:rFonts w:hint="eastAsia"/>
        </w:rPr>
        <w:t>展开想象</w:t>
      </w:r>
      <w:r>
        <w:rPr>
          <w:rFonts w:ascii="方正书宋_GBK" w:hAnsi="方正书宋_GBK"/>
        </w:rPr>
        <w:t>:</w:t>
      </w:r>
      <w:r>
        <w:rPr>
          <w:rFonts w:hint="eastAsia"/>
        </w:rPr>
        <w:t>假如你坐在小艇上游览威尼斯</w:t>
      </w:r>
      <w:r>
        <w:rPr>
          <w:rFonts w:ascii="方正书宋_GBK" w:hAnsi="方正书宋_GBK"/>
        </w:rPr>
        <w:t>,</w:t>
      </w:r>
      <w:r>
        <w:rPr>
          <w:rFonts w:hint="eastAsia"/>
        </w:rPr>
        <w:t>你会有怎样的感受</w:t>
      </w:r>
      <w:r>
        <w:rPr>
          <w:rFonts w:ascii="方正书宋_GBK" w:hAnsi="方正书宋_GBK"/>
        </w:rPr>
        <w:t>?</w:t>
      </w:r>
      <w:r>
        <w:rPr>
          <w:rFonts w:hint="eastAsia"/>
        </w:rPr>
        <w:t>从而让学生在想象中体验那“说不完的情趣”。</w:t>
      </w:r>
    </w:p>
    <w:p w:rsidR="004119F1" w:rsidRDefault="004119F1" w:rsidP="004119F1">
      <w:pPr>
        <w:spacing w:line="240" w:lineRule="auto"/>
        <w:ind w:firstLineChars="200" w:firstLine="360"/>
      </w:pPr>
      <w:r>
        <w:rPr>
          <w:rFonts w:ascii="NEU-HZ-S92" w:hAnsi="NEU-HZ-S92"/>
        </w:rPr>
        <w:t>3</w:t>
      </w:r>
      <w:r>
        <w:t>.</w:t>
      </w:r>
      <w:r>
        <w:rPr>
          <w:rFonts w:hint="eastAsia"/>
        </w:rPr>
        <w:t>在了解船夫高超的驾驶技术时</w:t>
      </w:r>
      <w:r>
        <w:rPr>
          <w:rFonts w:ascii="方正书宋_GBK" w:hAnsi="方正书宋_GBK"/>
        </w:rPr>
        <w:t>,</w:t>
      </w:r>
      <w:r>
        <w:rPr>
          <w:rFonts w:hint="eastAsia"/>
        </w:rPr>
        <w:t>应抓住一个关键词“操纵自如”。引导学生了解课文从这几个方面展示了船夫的高超技术</w:t>
      </w:r>
      <w:r>
        <w:rPr>
          <w:rFonts w:ascii="方正书宋_GBK" w:hAnsi="方正书宋_GBK"/>
        </w:rPr>
        <w:t>,</w:t>
      </w:r>
      <w:r>
        <w:rPr>
          <w:rFonts w:hint="eastAsia"/>
        </w:rPr>
        <w:t>如“行船的速度极快”“遇到极窄的地方</w:t>
      </w:r>
      <w:r>
        <w:rPr>
          <w:rFonts w:ascii="方正书宋_GBK" w:hAnsi="方正书宋_GBK"/>
        </w:rPr>
        <w:t>,</w:t>
      </w:r>
      <w:r>
        <w:rPr>
          <w:rFonts w:hint="eastAsia"/>
        </w:rPr>
        <w:t>他总能平稳地穿过</w:t>
      </w:r>
      <w:r>
        <w:rPr>
          <w:rFonts w:ascii="方正书宋_GBK" w:hAnsi="方正书宋_GBK"/>
        </w:rPr>
        <w:t>,</w:t>
      </w:r>
      <w:r>
        <w:rPr>
          <w:rFonts w:hint="eastAsia"/>
        </w:rPr>
        <w:t>而且速度非常快</w:t>
      </w:r>
      <w:r>
        <w:rPr>
          <w:rFonts w:ascii="方正书宋_GBK" w:hAnsi="方正书宋_GBK"/>
        </w:rPr>
        <w:t>,</w:t>
      </w:r>
      <w:r>
        <w:rPr>
          <w:rFonts w:hint="eastAsia"/>
        </w:rPr>
        <w:t>还能急转弯”</w:t>
      </w:r>
      <w:r>
        <w:rPr>
          <w:rFonts w:ascii="方正书宋_GBK" w:hAnsi="方正书宋_GBK"/>
        </w:rPr>
        <w:t>,</w:t>
      </w:r>
      <w:r>
        <w:rPr>
          <w:rFonts w:hint="eastAsia"/>
        </w:rPr>
        <w:t>从而让学生明白“操纵自如”在课文中的意思。</w:t>
      </w:r>
    </w:p>
    <w:p w:rsidR="004119F1" w:rsidRDefault="004119F1" w:rsidP="004119F1">
      <w:pPr>
        <w:spacing w:line="240" w:lineRule="auto"/>
        <w:jc w:val="center"/>
      </w:pPr>
      <w:r>
        <w:rPr>
          <w:noProof/>
        </w:rPr>
        <w:drawing>
          <wp:inline distT="0" distB="0" distL="0" distR="0">
            <wp:extent cx="2014920" cy="432720"/>
            <wp:effectExtent l="0" t="0" r="0" b="0"/>
            <wp:docPr id="1637" name="教学参考资料.jpg" descr="id:2147511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1"/>
                    <a:stretch>
                      <a:fillRect/>
                    </a:stretch>
                  </pic:blipFill>
                  <pic:spPr>
                    <a:xfrm>
                      <a:off x="0" y="0"/>
                      <a:ext cx="2014920" cy="432720"/>
                    </a:xfrm>
                    <a:prstGeom prst="rect">
                      <a:avLst/>
                    </a:prstGeom>
                  </pic:spPr>
                </pic:pic>
              </a:graphicData>
            </a:graphic>
          </wp:inline>
        </w:drawing>
      </w:r>
    </w:p>
    <w:p w:rsidR="004119F1" w:rsidRDefault="004119F1" w:rsidP="004119F1">
      <w:pPr>
        <w:spacing w:line="240" w:lineRule="auto"/>
        <w:ind w:firstLineChars="200" w:firstLine="360"/>
      </w:pPr>
      <w:r>
        <w:rPr>
          <w:rFonts w:eastAsia="方正仿宋_GBK" w:hint="eastAsia"/>
        </w:rPr>
        <w:t>马克</w:t>
      </w:r>
      <w:r>
        <w:rPr>
          <w:rFonts w:eastAsia="NEU-BZ-S92" w:hint="eastAsia"/>
          <w:i/>
        </w:rPr>
        <w:t>·</w:t>
      </w:r>
      <w:r>
        <w:rPr>
          <w:rFonts w:eastAsia="方正仿宋_GBK" w:hint="eastAsia"/>
        </w:rPr>
        <w:t>吐温</w:t>
      </w:r>
      <w:r>
        <w:rPr>
          <w:rFonts w:ascii="方正仿宋_GBK" w:hAnsi="方正仿宋_GBK"/>
        </w:rPr>
        <w:t>,</w:t>
      </w:r>
      <w:r>
        <w:rPr>
          <w:rFonts w:eastAsia="方正仿宋_GBK" w:hint="eastAsia"/>
        </w:rPr>
        <w:t>美国作家。“马克</w:t>
      </w:r>
      <w:r>
        <w:rPr>
          <w:rFonts w:eastAsia="NEU-BZ-S92" w:hint="eastAsia"/>
          <w:i/>
        </w:rPr>
        <w:t>·</w:t>
      </w:r>
      <w:r>
        <w:rPr>
          <w:rFonts w:eastAsia="方正仿宋_GBK" w:hint="eastAsia"/>
        </w:rPr>
        <w:t>吐温”是他的笔名。代表作品有小说《百万英镑》《哈克贝利</w:t>
      </w:r>
      <w:r>
        <w:rPr>
          <w:rFonts w:eastAsia="NEU-BZ-S92" w:hint="eastAsia"/>
          <w:i/>
        </w:rPr>
        <w:t>·</w:t>
      </w:r>
      <w:r>
        <w:rPr>
          <w:rFonts w:eastAsia="方正仿宋_GBK" w:hint="eastAsia"/>
        </w:rPr>
        <w:t>费恩历险记》《汤姆</w:t>
      </w:r>
      <w:r>
        <w:rPr>
          <w:rFonts w:eastAsia="NEU-BZ-S92" w:hint="eastAsia"/>
          <w:i/>
        </w:rPr>
        <w:t>·</w:t>
      </w:r>
      <w:r>
        <w:rPr>
          <w:rFonts w:eastAsia="方正仿宋_GBK" w:hint="eastAsia"/>
        </w:rPr>
        <w:t>索亚历险记》等。</w:t>
      </w:r>
    </w:p>
    <w:p w:rsidR="004119F1" w:rsidRDefault="004119F1" w:rsidP="004119F1">
      <w:pPr>
        <w:spacing w:line="240" w:lineRule="auto"/>
        <w:ind w:firstLineChars="200" w:firstLine="360"/>
      </w:pPr>
      <w:r>
        <w:rPr>
          <w:rFonts w:eastAsia="方正仿宋_GBK" w:hint="eastAsia"/>
        </w:rPr>
        <w:t>马克</w:t>
      </w:r>
      <w:r>
        <w:rPr>
          <w:rFonts w:eastAsia="NEU-BZ-S92" w:hint="eastAsia"/>
          <w:i/>
        </w:rPr>
        <w:t>·</w:t>
      </w:r>
      <w:r>
        <w:rPr>
          <w:rFonts w:eastAsia="方正仿宋_GBK" w:hint="eastAsia"/>
        </w:rPr>
        <w:t>吐温</w:t>
      </w:r>
      <w:r>
        <w:t>12</w:t>
      </w:r>
      <w:r>
        <w:rPr>
          <w:rFonts w:eastAsia="方正仿宋_GBK" w:hint="eastAsia"/>
        </w:rPr>
        <w:t>岁时</w:t>
      </w:r>
      <w:r>
        <w:rPr>
          <w:rFonts w:ascii="方正仿宋_GBK" w:hAnsi="方正仿宋_GBK"/>
        </w:rPr>
        <w:t>,</w:t>
      </w:r>
      <w:r>
        <w:rPr>
          <w:rFonts w:eastAsia="方正仿宋_GBK" w:hint="eastAsia"/>
        </w:rPr>
        <w:t>父亲去世</w:t>
      </w:r>
      <w:r>
        <w:rPr>
          <w:rFonts w:ascii="方正仿宋_GBK" w:hAnsi="方正仿宋_GBK"/>
        </w:rPr>
        <w:t>,</w:t>
      </w:r>
      <w:r>
        <w:rPr>
          <w:rFonts w:eastAsia="方正仿宋_GBK" w:hint="eastAsia"/>
        </w:rPr>
        <w:t>他只好停学到工厂当小工。后来</w:t>
      </w:r>
      <w:r>
        <w:rPr>
          <w:rFonts w:ascii="方正仿宋_GBK" w:hAnsi="方正仿宋_GBK"/>
        </w:rPr>
        <w:t>,</w:t>
      </w:r>
      <w:r>
        <w:rPr>
          <w:rFonts w:eastAsia="方正仿宋_GBK" w:hint="eastAsia"/>
        </w:rPr>
        <w:t>他又换了不少职业。曾做过密西西比河的领航员、矿工及新闻记者。渐渐地着手写一些有趣的小品</w:t>
      </w:r>
      <w:r>
        <w:rPr>
          <w:rFonts w:ascii="方正仿宋_GBK" w:hAnsi="方正仿宋_GBK"/>
        </w:rPr>
        <w:t>,</w:t>
      </w:r>
      <w:r>
        <w:rPr>
          <w:rFonts w:eastAsia="方正仿宋_GBK" w:hint="eastAsia"/>
        </w:rPr>
        <w:t>开始了自己的写作生涯。</w:t>
      </w:r>
    </w:p>
    <w:p w:rsidR="004119F1" w:rsidRDefault="004119F1" w:rsidP="004119F1">
      <w:pPr>
        <w:spacing w:line="240" w:lineRule="auto"/>
        <w:ind w:firstLineChars="200" w:firstLine="360"/>
      </w:pPr>
      <w:r>
        <w:rPr>
          <w:rFonts w:eastAsia="方正仿宋_GBK" w:hint="eastAsia"/>
        </w:rPr>
        <w:t>马克</w:t>
      </w:r>
      <w:r>
        <w:rPr>
          <w:rFonts w:eastAsia="NEU-BZ-S92" w:hint="eastAsia"/>
          <w:i/>
        </w:rPr>
        <w:t>·</w:t>
      </w:r>
      <w:r>
        <w:rPr>
          <w:rFonts w:eastAsia="方正仿宋_GBK" w:hint="eastAsia"/>
        </w:rPr>
        <w:t>吐温一生写了大量作品</w:t>
      </w:r>
      <w:r>
        <w:rPr>
          <w:rFonts w:ascii="方正仿宋_GBK" w:hAnsi="方正仿宋_GBK"/>
        </w:rPr>
        <w:t>,</w:t>
      </w:r>
      <w:r>
        <w:rPr>
          <w:rFonts w:eastAsia="方正仿宋_GBK" w:hint="eastAsia"/>
        </w:rPr>
        <w:t>题材涉及小说、剧本、散文、诗歌等各方面。从内容上说</w:t>
      </w:r>
      <w:r>
        <w:rPr>
          <w:rFonts w:ascii="方正仿宋_GBK" w:hAnsi="方正仿宋_GBK"/>
        </w:rPr>
        <w:t>,</w:t>
      </w:r>
      <w:r>
        <w:rPr>
          <w:rFonts w:eastAsia="方正仿宋_GBK" w:hint="eastAsia"/>
        </w:rPr>
        <w:t>他的作品批判了不合理现象或人性的丑恶之处</w:t>
      </w:r>
      <w:r>
        <w:rPr>
          <w:rFonts w:ascii="方正仿宋_GBK" w:hAnsi="方正仿宋_GBK"/>
        </w:rPr>
        <w:t>,</w:t>
      </w:r>
      <w:r>
        <w:rPr>
          <w:rFonts w:eastAsia="方正仿宋_GBK" w:hint="eastAsia"/>
        </w:rPr>
        <w:t>表达了强烈的正义感和对普通人民的关心</w:t>
      </w:r>
      <w:r>
        <w:rPr>
          <w:rFonts w:ascii="方正仿宋_GBK" w:hAnsi="方正仿宋_GBK"/>
        </w:rPr>
        <w:t>;</w:t>
      </w:r>
      <w:r>
        <w:rPr>
          <w:rFonts w:eastAsia="方正仿宋_GBK" w:hint="eastAsia"/>
        </w:rPr>
        <w:t>从风格上说</w:t>
      </w:r>
      <w:r>
        <w:rPr>
          <w:rFonts w:ascii="方正仿宋_GBK" w:hAnsi="方正仿宋_GBK"/>
        </w:rPr>
        <w:t>,</w:t>
      </w:r>
      <w:r>
        <w:rPr>
          <w:rFonts w:eastAsia="方正仿宋_GBK" w:hint="eastAsia"/>
        </w:rPr>
        <w:t>专家们和一般读者都认为</w:t>
      </w:r>
      <w:r>
        <w:rPr>
          <w:rFonts w:ascii="方正仿宋_GBK" w:hAnsi="方正仿宋_GBK"/>
        </w:rPr>
        <w:t>,</w:t>
      </w:r>
      <w:r>
        <w:rPr>
          <w:rFonts w:eastAsia="方正仿宋_GBK" w:hint="eastAsia"/>
        </w:rPr>
        <w:t>幽默和讽刺是他的写作特点。</w:t>
      </w:r>
    </w:p>
    <w:p w:rsidR="004119F1" w:rsidRDefault="004119F1" w:rsidP="004119F1">
      <w:pPr>
        <w:spacing w:line="240" w:lineRule="auto"/>
        <w:ind w:firstLineChars="200" w:firstLine="360"/>
      </w:pPr>
      <w:r>
        <w:rPr>
          <w:rFonts w:eastAsia="方正仿宋_GBK" w:hint="eastAsia"/>
        </w:rPr>
        <w:t>马克</w:t>
      </w:r>
      <w:r>
        <w:rPr>
          <w:rFonts w:eastAsia="NEU-BZ-S92" w:hint="eastAsia"/>
          <w:i/>
        </w:rPr>
        <w:t>·</w:t>
      </w:r>
      <w:r>
        <w:rPr>
          <w:rFonts w:eastAsia="方正仿宋_GBK" w:hint="eastAsia"/>
        </w:rPr>
        <w:t>吐温的作品有三个特色</w:t>
      </w:r>
      <w:r>
        <w:rPr>
          <w:rFonts w:ascii="方正仿宋_GBK" w:hAnsi="方正仿宋_GBK"/>
        </w:rPr>
        <w:t>:</w:t>
      </w:r>
    </w:p>
    <w:p w:rsidR="004119F1" w:rsidRDefault="004119F1" w:rsidP="004119F1">
      <w:pPr>
        <w:spacing w:line="240" w:lineRule="auto"/>
        <w:ind w:firstLineChars="200" w:firstLine="360"/>
      </w:pPr>
      <w:r>
        <w:rPr>
          <w:rFonts w:eastAsia="方正仿宋_GBK" w:hint="eastAsia"/>
        </w:rPr>
        <w:t>第一</w:t>
      </w:r>
      <w:r>
        <w:rPr>
          <w:rFonts w:ascii="方正仿宋_GBK" w:hAnsi="方正仿宋_GBK"/>
        </w:rPr>
        <w:t>,</w:t>
      </w:r>
      <w:r>
        <w:rPr>
          <w:rFonts w:eastAsia="方正仿宋_GBK" w:hint="eastAsia"/>
        </w:rPr>
        <w:t>他在西部幽默传统的基础上</w:t>
      </w:r>
      <w:r>
        <w:rPr>
          <w:rFonts w:ascii="方正仿宋_GBK" w:hAnsi="方正仿宋_GBK"/>
        </w:rPr>
        <w:t>,</w:t>
      </w:r>
      <w:r>
        <w:rPr>
          <w:rFonts w:eastAsia="方正仿宋_GBK" w:hint="eastAsia"/>
        </w:rPr>
        <w:t>发挥极度夸张的艺术想象。</w:t>
      </w:r>
    </w:p>
    <w:p w:rsidR="004119F1" w:rsidRDefault="004119F1" w:rsidP="004119F1">
      <w:pPr>
        <w:spacing w:line="240" w:lineRule="auto"/>
        <w:ind w:firstLineChars="200" w:firstLine="360"/>
      </w:pPr>
      <w:r>
        <w:rPr>
          <w:rFonts w:eastAsia="方正仿宋_GBK" w:hint="eastAsia"/>
        </w:rPr>
        <w:t>第二</w:t>
      </w:r>
      <w:r>
        <w:rPr>
          <w:rFonts w:ascii="方正仿宋_GBK" w:hAnsi="方正仿宋_GBK"/>
        </w:rPr>
        <w:t>,</w:t>
      </w:r>
      <w:r>
        <w:rPr>
          <w:rFonts w:eastAsia="方正仿宋_GBK" w:hint="eastAsia"/>
        </w:rPr>
        <w:t>作品常常以第一人称“我”为主人公</w:t>
      </w:r>
      <w:r>
        <w:rPr>
          <w:rFonts w:ascii="方正仿宋_GBK" w:hAnsi="方正仿宋_GBK"/>
        </w:rPr>
        <w:t>,</w:t>
      </w:r>
      <w:r>
        <w:rPr>
          <w:rFonts w:eastAsia="方正仿宋_GBK" w:hint="eastAsia"/>
        </w:rPr>
        <w:t>这个“我”像中国相声里的主人公一样</w:t>
      </w:r>
      <w:r>
        <w:rPr>
          <w:rFonts w:ascii="方正仿宋_GBK" w:hAnsi="方正仿宋_GBK"/>
        </w:rPr>
        <w:t>,</w:t>
      </w:r>
      <w:r>
        <w:rPr>
          <w:rFonts w:eastAsia="方正仿宋_GBK" w:hint="eastAsia"/>
        </w:rPr>
        <w:t>扮演各种喜剧性人物。他们大都天真、老实无知、思想单纯</w:t>
      </w:r>
      <w:r>
        <w:rPr>
          <w:rFonts w:ascii="方正仿宋_GBK" w:hAnsi="方正仿宋_GBK"/>
        </w:rPr>
        <w:t>,</w:t>
      </w:r>
      <w:r>
        <w:rPr>
          <w:rFonts w:eastAsia="方正仿宋_GBK" w:hint="eastAsia"/>
        </w:rPr>
        <w:t>什么事都一厢情愿</w:t>
      </w:r>
      <w:r>
        <w:rPr>
          <w:rFonts w:ascii="方正仿宋_GBK" w:hAnsi="方正仿宋_GBK"/>
        </w:rPr>
        <w:t>,</w:t>
      </w:r>
      <w:r>
        <w:rPr>
          <w:rFonts w:eastAsia="方正仿宋_GBK" w:hint="eastAsia"/>
        </w:rPr>
        <w:t>结果常常事与愿违。马克</w:t>
      </w:r>
      <w:r>
        <w:rPr>
          <w:rFonts w:eastAsia="NEU-BZ-S92" w:hint="eastAsia"/>
          <w:i/>
        </w:rPr>
        <w:t>·</w:t>
      </w:r>
      <w:r>
        <w:rPr>
          <w:rFonts w:eastAsia="方正仿宋_GBK" w:hint="eastAsia"/>
        </w:rPr>
        <w:t>吐温用天真老实人做主人公是有意识的。主人公总是怀着某种理想或某种单纯的想法</w:t>
      </w:r>
      <w:r>
        <w:rPr>
          <w:rFonts w:ascii="方正仿宋_GBK" w:hAnsi="方正仿宋_GBK"/>
        </w:rPr>
        <w:t>,</w:t>
      </w:r>
      <w:r>
        <w:rPr>
          <w:rFonts w:eastAsia="方正仿宋_GBK" w:hint="eastAsia"/>
        </w:rPr>
        <w:t>但在现实中处处碰壁</w:t>
      </w:r>
      <w:r>
        <w:rPr>
          <w:rFonts w:ascii="方正仿宋_GBK" w:hAnsi="方正仿宋_GBK"/>
        </w:rPr>
        <w:t>,</w:t>
      </w:r>
      <w:r>
        <w:rPr>
          <w:rFonts w:eastAsia="方正仿宋_GBK" w:hint="eastAsia"/>
        </w:rPr>
        <w:t>说他这个理想是不现实的、行不通的</w:t>
      </w:r>
      <w:r>
        <w:rPr>
          <w:rFonts w:ascii="方正仿宋_GBK" w:hAnsi="方正仿宋_GBK"/>
        </w:rPr>
        <w:t>,</w:t>
      </w:r>
      <w:r>
        <w:rPr>
          <w:rFonts w:eastAsia="方正仿宋_GBK" w:hint="eastAsia"/>
        </w:rPr>
        <w:t>而他越不明白这一点</w:t>
      </w:r>
      <w:r>
        <w:rPr>
          <w:rFonts w:ascii="方正仿宋_GBK" w:hAnsi="方正仿宋_GBK"/>
        </w:rPr>
        <w:t>,</w:t>
      </w:r>
      <w:r>
        <w:rPr>
          <w:rFonts w:eastAsia="方正仿宋_GBK" w:hint="eastAsia"/>
        </w:rPr>
        <w:t>就越表现出理想与现实之间的差距。</w:t>
      </w:r>
    </w:p>
    <w:p w:rsidR="004119F1" w:rsidRDefault="004119F1" w:rsidP="004119F1">
      <w:pPr>
        <w:spacing w:line="240" w:lineRule="auto"/>
        <w:ind w:firstLineChars="200" w:firstLine="360"/>
      </w:pPr>
      <w:r>
        <w:rPr>
          <w:rFonts w:eastAsia="方正仿宋_GBK" w:hint="eastAsia"/>
        </w:rPr>
        <w:t>第三</w:t>
      </w:r>
      <w:r>
        <w:rPr>
          <w:rFonts w:ascii="方正仿宋_GBK" w:hAnsi="方正仿宋_GBK"/>
        </w:rPr>
        <w:t>,</w:t>
      </w:r>
      <w:r>
        <w:rPr>
          <w:rFonts w:eastAsia="方正仿宋_GBK" w:hint="eastAsia"/>
        </w:rPr>
        <w:t>幽默里含有讽刺。他在自传里总结写幽默小说的经验</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“为幽默而幽默是不可能经久的。幽默只是一股香味儿和花絮。我老是训诫人家</w:t>
      </w:r>
      <w:r>
        <w:rPr>
          <w:rFonts w:ascii="方正仿宋_GBK" w:hAnsi="方正仿宋_GBK"/>
        </w:rPr>
        <w:t>,</w:t>
      </w:r>
      <w:r>
        <w:rPr>
          <w:rFonts w:eastAsia="方正仿宋_GBK" w:hint="eastAsia"/>
        </w:rPr>
        <w:t>这就是为什么我能够坚持三十年。”</w:t>
      </w: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19F1"/>
    <w:rsid w:val="003F30E7"/>
    <w:rsid w:val="004119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9F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19F1"/>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119F1"/>
    <w:pPr>
      <w:tabs>
        <w:tab w:val="center" w:pos="4513"/>
        <w:tab w:val="right" w:pos="9026"/>
      </w:tabs>
    </w:pPr>
  </w:style>
  <w:style w:type="character" w:customStyle="1" w:styleId="Char">
    <w:name w:val="页眉 Char"/>
    <w:basedOn w:val="a0"/>
    <w:link w:val="a4"/>
    <w:uiPriority w:val="99"/>
    <w:rsid w:val="004119F1"/>
    <w:rPr>
      <w:rFonts w:ascii="NEU-BZ-S92" w:eastAsia="方正书宋_GBK" w:hAnsi="NEU-BZ-S92"/>
      <w:color w:val="000000"/>
      <w:kern w:val="0"/>
      <w:sz w:val="18"/>
    </w:rPr>
  </w:style>
  <w:style w:type="paragraph" w:styleId="a5">
    <w:name w:val="footer"/>
    <w:basedOn w:val="a"/>
    <w:link w:val="Char0"/>
    <w:uiPriority w:val="99"/>
    <w:unhideWhenUsed/>
    <w:rsid w:val="004119F1"/>
    <w:pPr>
      <w:tabs>
        <w:tab w:val="center" w:pos="4513"/>
        <w:tab w:val="right" w:pos="9026"/>
      </w:tabs>
    </w:pPr>
  </w:style>
  <w:style w:type="character" w:customStyle="1" w:styleId="Char0">
    <w:name w:val="页脚 Char"/>
    <w:basedOn w:val="a0"/>
    <w:link w:val="a5"/>
    <w:uiPriority w:val="99"/>
    <w:rsid w:val="004119F1"/>
    <w:rPr>
      <w:rFonts w:ascii="NEU-BZ-S92" w:eastAsia="方正书宋_GBK" w:hAnsi="NEU-BZ-S92"/>
      <w:color w:val="000000"/>
      <w:kern w:val="0"/>
      <w:sz w:val="18"/>
    </w:rPr>
  </w:style>
  <w:style w:type="paragraph" w:styleId="a6">
    <w:name w:val="List Paragraph"/>
    <w:basedOn w:val="a"/>
    <w:uiPriority w:val="34"/>
    <w:qFormat/>
    <w:rsid w:val="004119F1"/>
    <w:pPr>
      <w:ind w:left="720"/>
      <w:contextualSpacing/>
    </w:pPr>
  </w:style>
  <w:style w:type="paragraph" w:styleId="a7">
    <w:name w:val="Balloon Text"/>
    <w:basedOn w:val="a"/>
    <w:link w:val="Char1"/>
    <w:uiPriority w:val="99"/>
    <w:semiHidden/>
    <w:unhideWhenUsed/>
    <w:rsid w:val="004119F1"/>
    <w:rPr>
      <w:rFonts w:ascii="Tahoma" w:hAnsi="Tahoma" w:cs="Tahoma"/>
      <w:sz w:val="16"/>
      <w:szCs w:val="16"/>
    </w:rPr>
  </w:style>
  <w:style w:type="character" w:customStyle="1" w:styleId="Char1">
    <w:name w:val="批注框文本 Char"/>
    <w:basedOn w:val="a0"/>
    <w:link w:val="a7"/>
    <w:uiPriority w:val="99"/>
    <w:semiHidden/>
    <w:rsid w:val="004119F1"/>
    <w:rPr>
      <w:rFonts w:ascii="Tahoma" w:eastAsia="方正书宋_GBK" w:hAnsi="Tahoma" w:cs="Tahoma"/>
      <w:color w:val="000000"/>
      <w:kern w:val="0"/>
      <w:sz w:val="16"/>
      <w:szCs w:val="16"/>
    </w:rPr>
  </w:style>
  <w:style w:type="paragraph" w:styleId="a8">
    <w:name w:val="Quote"/>
    <w:basedOn w:val="a"/>
    <w:next w:val="a"/>
    <w:link w:val="Char2"/>
    <w:uiPriority w:val="29"/>
    <w:qFormat/>
    <w:rsid w:val="004119F1"/>
    <w:rPr>
      <w:i/>
      <w:iCs/>
      <w:color w:val="000000" w:themeColor="text1"/>
    </w:rPr>
  </w:style>
  <w:style w:type="character" w:customStyle="1" w:styleId="Char2">
    <w:name w:val="引用 Char"/>
    <w:basedOn w:val="a0"/>
    <w:link w:val="a8"/>
    <w:uiPriority w:val="29"/>
    <w:rsid w:val="004119F1"/>
    <w:rPr>
      <w:rFonts w:ascii="NEU-BZ-S92" w:eastAsia="方正书宋_GBK" w:hAnsi="NEU-BZ-S92"/>
      <w:i/>
      <w:iCs/>
      <w:color w:val="000000" w:themeColor="text1"/>
      <w:kern w:val="0"/>
      <w:sz w:val="18"/>
    </w:rPr>
  </w:style>
  <w:style w:type="table" w:styleId="-3">
    <w:name w:val="Light Shading Accent 3"/>
    <w:basedOn w:val="a1"/>
    <w:uiPriority w:val="60"/>
    <w:rsid w:val="004119F1"/>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119F1"/>
    <w:pPr>
      <w:tabs>
        <w:tab w:val="center" w:pos="4160"/>
        <w:tab w:val="right" w:pos="8300"/>
      </w:tabs>
    </w:pPr>
  </w:style>
  <w:style w:type="character" w:customStyle="1" w:styleId="MTDisplayEquationChar">
    <w:name w:val="MTDisplayEquation Char"/>
    <w:basedOn w:val="a0"/>
    <w:link w:val="MTDisplayEquation"/>
    <w:rsid w:val="004119F1"/>
    <w:rPr>
      <w:rFonts w:ascii="NEU-BZ-S92" w:eastAsia="方正书宋_GBK" w:hAnsi="NEU-BZ-S92"/>
      <w:color w:val="000000"/>
      <w:kern w:val="0"/>
      <w:sz w:val="18"/>
    </w:rPr>
  </w:style>
  <w:style w:type="character" w:customStyle="1" w:styleId="Char3">
    <w:name w:val="脚注文本 Char"/>
    <w:basedOn w:val="a0"/>
    <w:link w:val="a9"/>
    <w:uiPriority w:val="99"/>
    <w:semiHidden/>
    <w:rsid w:val="004119F1"/>
    <w:rPr>
      <w:sz w:val="18"/>
      <w:szCs w:val="18"/>
    </w:rPr>
  </w:style>
  <w:style w:type="paragraph" w:styleId="a9">
    <w:name w:val="footnote text"/>
    <w:basedOn w:val="a"/>
    <w:link w:val="Char3"/>
    <w:uiPriority w:val="99"/>
    <w:semiHidden/>
    <w:unhideWhenUsed/>
    <w:rsid w:val="004119F1"/>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119F1"/>
    <w:rPr>
      <w:rFonts w:ascii="NEU-BZ-S92" w:eastAsia="方正书宋_GBK" w:hAnsi="NEU-BZ-S92"/>
      <w:color w:val="000000"/>
      <w:kern w:val="0"/>
      <w:sz w:val="18"/>
      <w:szCs w:val="18"/>
    </w:rPr>
  </w:style>
  <w:style w:type="character" w:styleId="aa">
    <w:name w:val="footnote reference"/>
    <w:basedOn w:val="a0"/>
    <w:uiPriority w:val="99"/>
    <w:semiHidden/>
    <w:unhideWhenUsed/>
    <w:rsid w:val="004119F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2021-11-29T05:24:00Z</dcterms:created>
  <dcterms:modified xsi:type="dcterms:W3CDTF">2021-11-29T05:24:00Z</dcterms:modified>
</cp:coreProperties>
</file>